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53B" w:rsidRDefault="00395ACB">
      <w:pPr>
        <w:pStyle w:val="a3"/>
        <w:spacing w:before="76" w:line="367" w:lineRule="auto"/>
        <w:ind w:left="113" w:right="90" w:firstLine="1567"/>
      </w:pPr>
      <w:r>
        <w:t>МИНИСТЕРСТВО КУЛЬТУРЫ РОССИЙСКОЙ ФЕДЕРАЦИИ ФЕДЕРАЛЬНОЕ ГОСУДАРСТВЕННОЕ БЮДЖЕТНОЕ ОБРАЗОВАТЕЛЬНОЕ УЧРЕЖДЕНИЕ</w:t>
      </w:r>
    </w:p>
    <w:p w:rsidR="000A553B" w:rsidRDefault="00395ACB">
      <w:pPr>
        <w:pStyle w:val="a3"/>
        <w:spacing w:line="240" w:lineRule="exact"/>
        <w:ind w:left="3337"/>
      </w:pPr>
      <w:r>
        <w:t>ВЫСШЕГО ОБРАЗОВАНИЯ</w:t>
      </w:r>
    </w:p>
    <w:p w:rsidR="000A553B" w:rsidRDefault="00395ACB">
      <w:pPr>
        <w:pStyle w:val="a3"/>
        <w:spacing w:before="125"/>
        <w:ind w:left="1385" w:right="1375"/>
        <w:jc w:val="center"/>
      </w:pPr>
      <w:r>
        <w:t>«МОСКОВСКИЙ ГОСУДАРСТВЕННЫЙ ИНСТИТУТ КУЛЬТУРЫ»</w:t>
      </w:r>
    </w:p>
    <w:p w:rsidR="000A553B" w:rsidRDefault="000A553B">
      <w:pPr>
        <w:pStyle w:val="a3"/>
        <w:rPr>
          <w:sz w:val="20"/>
        </w:rPr>
      </w:pPr>
    </w:p>
    <w:p w:rsidR="000A553B" w:rsidRDefault="000A553B">
      <w:pPr>
        <w:pStyle w:val="a3"/>
        <w:rPr>
          <w:sz w:val="20"/>
        </w:rPr>
      </w:pPr>
    </w:p>
    <w:p w:rsidR="000A553B" w:rsidRDefault="000A553B">
      <w:pPr>
        <w:pStyle w:val="a3"/>
        <w:rPr>
          <w:sz w:val="20"/>
        </w:rPr>
      </w:pPr>
    </w:p>
    <w:p w:rsidR="000A553B" w:rsidRDefault="000A553B">
      <w:pPr>
        <w:pStyle w:val="a3"/>
        <w:rPr>
          <w:sz w:val="20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F2997" w:rsidTr="004F2997">
        <w:tc>
          <w:tcPr>
            <w:tcW w:w="4253" w:type="dxa"/>
          </w:tcPr>
          <w:p w:rsidR="004F2997" w:rsidRDefault="004F2997">
            <w:pPr>
              <w:jc w:val="right"/>
              <w:rPr>
                <w:b/>
                <w:bCs/>
                <w:sz w:val="24"/>
                <w:szCs w:val="24"/>
                <w:lang w:bidi="ar-SA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4F2997" w:rsidRDefault="004F299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4F2997" w:rsidRDefault="004F299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4F2997" w:rsidRDefault="004F299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4F2997" w:rsidRDefault="004F2997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0A553B" w:rsidRDefault="000A553B">
      <w:pPr>
        <w:pStyle w:val="a3"/>
        <w:rPr>
          <w:sz w:val="20"/>
        </w:rPr>
      </w:pPr>
    </w:p>
    <w:p w:rsidR="000A553B" w:rsidRDefault="000A553B">
      <w:pPr>
        <w:pStyle w:val="a3"/>
        <w:spacing w:before="6"/>
        <w:rPr>
          <w:sz w:val="22"/>
        </w:rPr>
      </w:pPr>
    </w:p>
    <w:p w:rsidR="000A553B" w:rsidRDefault="000A553B">
      <w:pPr>
        <w:pStyle w:val="a3"/>
        <w:spacing w:before="6"/>
        <w:rPr>
          <w:sz w:val="17"/>
        </w:rPr>
      </w:pPr>
    </w:p>
    <w:p w:rsidR="000A553B" w:rsidRDefault="00395ACB">
      <w:pPr>
        <w:pStyle w:val="1"/>
        <w:spacing w:before="89" w:line="319" w:lineRule="exact"/>
        <w:ind w:right="1372"/>
      </w:pPr>
      <w:r>
        <w:t>Методические рекомендации</w:t>
      </w:r>
    </w:p>
    <w:p w:rsidR="000A553B" w:rsidRDefault="00395ACB">
      <w:pPr>
        <w:pStyle w:val="2"/>
        <w:spacing w:line="319" w:lineRule="exact"/>
      </w:pPr>
      <w:r>
        <w:t>по дисциплине</w:t>
      </w:r>
    </w:p>
    <w:p w:rsidR="000A553B" w:rsidRDefault="000A553B">
      <w:pPr>
        <w:pStyle w:val="a3"/>
        <w:spacing w:before="7"/>
        <w:rPr>
          <w:b w:val="0"/>
          <w:sz w:val="28"/>
        </w:rPr>
      </w:pPr>
    </w:p>
    <w:p w:rsidR="000A553B" w:rsidRDefault="00395ACB">
      <w:pPr>
        <w:ind w:left="1385" w:right="1370"/>
        <w:jc w:val="center"/>
        <w:rPr>
          <w:b/>
          <w:sz w:val="28"/>
        </w:rPr>
      </w:pPr>
      <w:r>
        <w:rPr>
          <w:b/>
          <w:sz w:val="28"/>
        </w:rPr>
        <w:t>Сольное пение, вокальный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ансамбль</w:t>
      </w:r>
    </w:p>
    <w:p w:rsidR="000A553B" w:rsidRDefault="000A553B">
      <w:pPr>
        <w:pStyle w:val="a3"/>
        <w:spacing w:before="5"/>
        <w:rPr>
          <w:sz w:val="27"/>
        </w:rPr>
      </w:pPr>
    </w:p>
    <w:p w:rsidR="000A553B" w:rsidRDefault="00395ACB">
      <w:pPr>
        <w:ind w:left="1383" w:right="1375"/>
        <w:jc w:val="center"/>
        <w:rPr>
          <w:sz w:val="28"/>
        </w:rPr>
      </w:pPr>
      <w:r>
        <w:rPr>
          <w:sz w:val="32"/>
        </w:rPr>
        <w:t xml:space="preserve">Специальность: </w:t>
      </w:r>
      <w:r>
        <w:rPr>
          <w:sz w:val="28"/>
        </w:rPr>
        <w:t>52.05.01 Актерское</w:t>
      </w:r>
      <w:r>
        <w:rPr>
          <w:spacing w:val="-33"/>
          <w:sz w:val="28"/>
        </w:rPr>
        <w:t xml:space="preserve"> </w:t>
      </w:r>
      <w:r>
        <w:rPr>
          <w:sz w:val="28"/>
        </w:rPr>
        <w:t>искусство</w:t>
      </w:r>
    </w:p>
    <w:p w:rsidR="000A553B" w:rsidRDefault="00395ACB">
      <w:pPr>
        <w:pStyle w:val="2"/>
        <w:ind w:right="1373"/>
      </w:pPr>
      <w:r>
        <w:t>Специализация: Артист драматического театра и кино Квалификация: Артист драматического театра и кино Форма обучения: очная,</w:t>
      </w:r>
      <w:r>
        <w:rPr>
          <w:spacing w:val="67"/>
        </w:rPr>
        <w:t xml:space="preserve"> </w:t>
      </w:r>
      <w:r>
        <w:t>заочная</w:t>
      </w:r>
    </w:p>
    <w:p w:rsidR="000A553B" w:rsidRDefault="000A553B">
      <w:pPr>
        <w:pStyle w:val="a3"/>
        <w:rPr>
          <w:b w:val="0"/>
          <w:sz w:val="30"/>
        </w:rPr>
      </w:pPr>
    </w:p>
    <w:p w:rsidR="000A553B" w:rsidRDefault="000A553B">
      <w:pPr>
        <w:pStyle w:val="a3"/>
        <w:rPr>
          <w:b w:val="0"/>
          <w:sz w:val="30"/>
        </w:rPr>
      </w:pPr>
    </w:p>
    <w:p w:rsidR="000A553B" w:rsidRDefault="000A553B">
      <w:pPr>
        <w:pStyle w:val="a3"/>
        <w:rPr>
          <w:b w:val="0"/>
          <w:sz w:val="30"/>
        </w:rPr>
      </w:pPr>
    </w:p>
    <w:p w:rsidR="000A553B" w:rsidRDefault="000A553B">
      <w:pPr>
        <w:pStyle w:val="a3"/>
        <w:rPr>
          <w:b w:val="0"/>
          <w:sz w:val="30"/>
        </w:rPr>
      </w:pPr>
    </w:p>
    <w:p w:rsidR="000A553B" w:rsidRDefault="000A553B">
      <w:pPr>
        <w:pStyle w:val="a3"/>
        <w:rPr>
          <w:b w:val="0"/>
          <w:sz w:val="30"/>
        </w:rPr>
      </w:pPr>
    </w:p>
    <w:p w:rsidR="000A553B" w:rsidRDefault="000A553B">
      <w:pPr>
        <w:pStyle w:val="a3"/>
        <w:rPr>
          <w:b w:val="0"/>
          <w:sz w:val="30"/>
        </w:rPr>
      </w:pPr>
    </w:p>
    <w:p w:rsidR="000A553B" w:rsidRDefault="000A553B">
      <w:pPr>
        <w:pStyle w:val="a3"/>
        <w:rPr>
          <w:b w:val="0"/>
          <w:sz w:val="30"/>
        </w:rPr>
      </w:pPr>
    </w:p>
    <w:p w:rsidR="000A553B" w:rsidRDefault="000A553B">
      <w:pPr>
        <w:pStyle w:val="a3"/>
        <w:rPr>
          <w:b w:val="0"/>
          <w:sz w:val="30"/>
        </w:rPr>
      </w:pPr>
    </w:p>
    <w:p w:rsidR="000A553B" w:rsidRDefault="000A553B">
      <w:pPr>
        <w:pStyle w:val="a3"/>
        <w:rPr>
          <w:b w:val="0"/>
          <w:sz w:val="30"/>
        </w:rPr>
      </w:pPr>
    </w:p>
    <w:p w:rsidR="00DC5D15" w:rsidRDefault="00DC5D15">
      <w:pPr>
        <w:pStyle w:val="a3"/>
        <w:rPr>
          <w:b w:val="0"/>
          <w:sz w:val="30"/>
        </w:rPr>
      </w:pPr>
    </w:p>
    <w:p w:rsidR="00DC5D15" w:rsidRDefault="00DC5D15">
      <w:pPr>
        <w:pStyle w:val="a3"/>
        <w:rPr>
          <w:b w:val="0"/>
          <w:sz w:val="30"/>
        </w:rPr>
      </w:pPr>
    </w:p>
    <w:p w:rsidR="00DC5D15" w:rsidRDefault="00DC5D15">
      <w:pPr>
        <w:pStyle w:val="a3"/>
        <w:rPr>
          <w:b w:val="0"/>
          <w:sz w:val="30"/>
        </w:rPr>
      </w:pPr>
    </w:p>
    <w:p w:rsidR="00DC5D15" w:rsidRDefault="00DC5D15">
      <w:pPr>
        <w:pStyle w:val="a3"/>
        <w:rPr>
          <w:b w:val="0"/>
          <w:sz w:val="30"/>
        </w:rPr>
      </w:pPr>
    </w:p>
    <w:p w:rsidR="000A553B" w:rsidRDefault="000A553B">
      <w:pPr>
        <w:pStyle w:val="a3"/>
        <w:rPr>
          <w:b w:val="0"/>
          <w:sz w:val="30"/>
        </w:rPr>
      </w:pPr>
    </w:p>
    <w:p w:rsidR="000A553B" w:rsidRDefault="000A553B">
      <w:pPr>
        <w:pStyle w:val="a3"/>
        <w:rPr>
          <w:b w:val="0"/>
          <w:sz w:val="30"/>
        </w:rPr>
      </w:pPr>
    </w:p>
    <w:p w:rsidR="000A553B" w:rsidRDefault="000A553B">
      <w:pPr>
        <w:pStyle w:val="a3"/>
        <w:rPr>
          <w:b w:val="0"/>
          <w:sz w:val="30"/>
        </w:rPr>
      </w:pPr>
    </w:p>
    <w:p w:rsidR="000A553B" w:rsidRDefault="000A553B">
      <w:pPr>
        <w:pStyle w:val="a3"/>
        <w:spacing w:before="6"/>
        <w:rPr>
          <w:b w:val="0"/>
          <w:sz w:val="24"/>
        </w:rPr>
      </w:pPr>
    </w:p>
    <w:p w:rsidR="00AB33D4" w:rsidRDefault="00AB33D4">
      <w:pPr>
        <w:spacing w:before="1"/>
        <w:ind w:left="1385" w:right="1014"/>
        <w:jc w:val="center"/>
        <w:rPr>
          <w:b/>
          <w:sz w:val="24"/>
        </w:rPr>
      </w:pPr>
    </w:p>
    <w:p w:rsidR="004F2997" w:rsidRDefault="004F2997">
      <w:pPr>
        <w:spacing w:before="1"/>
        <w:ind w:left="1385" w:right="1014"/>
        <w:jc w:val="center"/>
        <w:rPr>
          <w:b/>
          <w:sz w:val="24"/>
        </w:rPr>
      </w:pPr>
    </w:p>
    <w:p w:rsidR="004F2997" w:rsidRDefault="004F2997">
      <w:pPr>
        <w:spacing w:before="1"/>
        <w:ind w:left="1385" w:right="1014"/>
        <w:jc w:val="center"/>
        <w:rPr>
          <w:b/>
          <w:sz w:val="24"/>
        </w:rPr>
      </w:pPr>
    </w:p>
    <w:p w:rsidR="004F2997" w:rsidRDefault="004F2997">
      <w:pPr>
        <w:spacing w:before="1"/>
        <w:ind w:left="1385" w:right="1014"/>
        <w:jc w:val="center"/>
        <w:rPr>
          <w:b/>
          <w:sz w:val="24"/>
        </w:rPr>
      </w:pPr>
      <w:bookmarkStart w:id="0" w:name="_GoBack"/>
      <w:bookmarkEnd w:id="0"/>
    </w:p>
    <w:p w:rsidR="00AB33D4" w:rsidRDefault="00AB33D4">
      <w:pPr>
        <w:spacing w:before="1"/>
        <w:ind w:left="1385" w:right="1014"/>
        <w:jc w:val="center"/>
        <w:rPr>
          <w:b/>
          <w:sz w:val="24"/>
        </w:rPr>
      </w:pPr>
    </w:p>
    <w:p w:rsidR="00AB33D4" w:rsidRDefault="00AB33D4">
      <w:pPr>
        <w:spacing w:before="1"/>
        <w:ind w:left="1385" w:right="1014"/>
        <w:jc w:val="center"/>
        <w:rPr>
          <w:b/>
          <w:sz w:val="24"/>
        </w:rPr>
      </w:pPr>
    </w:p>
    <w:p w:rsidR="00AB33D4" w:rsidRPr="00074847" w:rsidRDefault="00AB33D4" w:rsidP="00AB33D4">
      <w:pPr>
        <w:ind w:left="360"/>
        <w:jc w:val="center"/>
        <w:rPr>
          <w:b/>
          <w:bCs/>
          <w:sz w:val="28"/>
          <w:szCs w:val="28"/>
        </w:rPr>
      </w:pPr>
    </w:p>
    <w:p w:rsidR="00AB33D4" w:rsidRPr="00074847" w:rsidRDefault="00AB33D4" w:rsidP="00AB33D4">
      <w:pPr>
        <w:spacing w:line="360" w:lineRule="auto"/>
        <w:ind w:left="360"/>
        <w:jc w:val="center"/>
        <w:rPr>
          <w:b/>
          <w:bCs/>
          <w:sz w:val="28"/>
          <w:szCs w:val="28"/>
        </w:rPr>
      </w:pPr>
      <w:r w:rsidRPr="00074847">
        <w:rPr>
          <w:b/>
          <w:bCs/>
          <w:sz w:val="28"/>
          <w:szCs w:val="28"/>
        </w:rPr>
        <w:lastRenderedPageBreak/>
        <w:t>Пояснительная записка.</w:t>
      </w:r>
    </w:p>
    <w:p w:rsidR="00AB33D4" w:rsidRPr="00074847" w:rsidRDefault="00AB33D4" w:rsidP="00AB33D4">
      <w:pPr>
        <w:spacing w:line="360" w:lineRule="auto"/>
        <w:ind w:left="360"/>
        <w:jc w:val="center"/>
        <w:rPr>
          <w:b/>
          <w:bCs/>
          <w:sz w:val="28"/>
          <w:szCs w:val="28"/>
        </w:rPr>
      </w:pPr>
    </w:p>
    <w:p w:rsidR="00AB33D4" w:rsidRPr="00074847" w:rsidRDefault="00AB33D4" w:rsidP="00AB33D4">
      <w:pPr>
        <w:spacing w:line="360" w:lineRule="auto"/>
        <w:jc w:val="both"/>
        <w:rPr>
          <w:sz w:val="28"/>
          <w:szCs w:val="28"/>
        </w:rPr>
      </w:pPr>
      <w:r w:rsidRPr="00074847">
        <w:rPr>
          <w:b/>
          <w:bCs/>
          <w:sz w:val="28"/>
          <w:szCs w:val="28"/>
        </w:rPr>
        <w:tab/>
      </w:r>
      <w:r w:rsidRPr="00074847">
        <w:rPr>
          <w:b/>
          <w:sz w:val="28"/>
          <w:szCs w:val="28"/>
        </w:rPr>
        <w:tab/>
      </w:r>
      <w:r w:rsidRPr="00074847">
        <w:rPr>
          <w:sz w:val="28"/>
          <w:szCs w:val="28"/>
        </w:rPr>
        <w:t>Основной целью курса является разработка и усовершенствование вокальных и слуховых возможностей будущих актеров, а так же воспитание чувства ансамбля и умения слушать себя и партнеров в хоре. Эта дисциплина способствует вниманию и умению работать с партнером – одним из основных требований актерского искусства.</w:t>
      </w:r>
    </w:p>
    <w:p w:rsidR="00AB33D4" w:rsidRPr="00074847" w:rsidRDefault="00AB33D4" w:rsidP="00AB33D4">
      <w:pPr>
        <w:spacing w:line="360" w:lineRule="auto"/>
        <w:ind w:firstLine="720"/>
        <w:jc w:val="both"/>
        <w:rPr>
          <w:sz w:val="28"/>
          <w:szCs w:val="28"/>
        </w:rPr>
      </w:pPr>
      <w:r w:rsidRPr="00074847">
        <w:rPr>
          <w:sz w:val="28"/>
          <w:szCs w:val="28"/>
        </w:rPr>
        <w:t xml:space="preserve">Целью курса также является подготовка студента к свободному использованию и постоянному совершенствованию своего вокально-речевого аппарата в </w:t>
      </w:r>
      <w:r>
        <w:rPr>
          <w:sz w:val="28"/>
          <w:szCs w:val="28"/>
        </w:rPr>
        <w:t xml:space="preserve"> сольном, </w:t>
      </w:r>
      <w:r w:rsidRPr="00074847">
        <w:rPr>
          <w:sz w:val="28"/>
          <w:szCs w:val="28"/>
        </w:rPr>
        <w:t xml:space="preserve">ансамблевом и хоровом вокале. </w:t>
      </w:r>
    </w:p>
    <w:p w:rsidR="00AB33D4" w:rsidRDefault="00AB33D4" w:rsidP="00AB33D4">
      <w:pPr>
        <w:spacing w:line="360" w:lineRule="auto"/>
        <w:ind w:firstLine="720"/>
        <w:jc w:val="both"/>
        <w:rPr>
          <w:sz w:val="28"/>
          <w:szCs w:val="28"/>
        </w:rPr>
      </w:pPr>
      <w:r w:rsidRPr="00074847">
        <w:rPr>
          <w:sz w:val="28"/>
          <w:szCs w:val="28"/>
        </w:rPr>
        <w:t>Главная задача курса – дать будущему актеру практические вокальные навыки, необходимые для коллективного пения в различных предлагаемых обстоятельствах и, соответственно, в различных певческих манерах, уметь вокально исполнять музыкальное произведение в едином темпо-ритмическом, интонационно-мелодическом и жанрово-стилистическом ансамбле с другими исполнителями.  Воспитание представления о певческом звуке как о важном выразительном средстве; формирование вокального слуха и вкуса студента; устранение певческих недостатков; развитие вокально-исполнительских способностей и особенностей певческой индивидуальности студента; знакомство с различными вокальными жанрами; знакомство с различными исполнительскими манерами звукообразования; максимальное освоение певческого репертуара; освоение навыков работы над вокальными номерами в драматическом спектакле, в театрализованном концерте, а также над вокальной партией в музыкальном спектакле.</w:t>
      </w:r>
    </w:p>
    <w:p w:rsidR="00AB33D4" w:rsidRDefault="00AB33D4" w:rsidP="00AB33D4">
      <w:pPr>
        <w:spacing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ab/>
      </w:r>
    </w:p>
    <w:p w:rsidR="00AB33D4" w:rsidRPr="00074847" w:rsidRDefault="00AB33D4" w:rsidP="00AB33D4">
      <w:pPr>
        <w:spacing w:line="360" w:lineRule="auto"/>
        <w:rPr>
          <w:b/>
          <w:sz w:val="28"/>
          <w:szCs w:val="28"/>
        </w:rPr>
      </w:pPr>
      <w:r w:rsidRPr="00074847">
        <w:rPr>
          <w:sz w:val="28"/>
          <w:szCs w:val="28"/>
        </w:rPr>
        <w:t xml:space="preserve"> </w:t>
      </w:r>
      <w:r w:rsidRPr="00074847">
        <w:rPr>
          <w:b/>
          <w:sz w:val="28"/>
          <w:szCs w:val="28"/>
        </w:rPr>
        <w:t>Методические рекомендации для ансамблевого и хорового пения.</w:t>
      </w:r>
    </w:p>
    <w:p w:rsidR="00AB33D4" w:rsidRPr="00074847" w:rsidRDefault="00AB33D4" w:rsidP="00AB33D4">
      <w:pPr>
        <w:spacing w:line="360" w:lineRule="auto"/>
        <w:rPr>
          <w:sz w:val="28"/>
          <w:szCs w:val="28"/>
        </w:rPr>
      </w:pPr>
    </w:p>
    <w:p w:rsidR="00AB33D4" w:rsidRPr="00074847" w:rsidRDefault="00AB33D4" w:rsidP="00AB33D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6"/>
          <w:sz w:val="28"/>
          <w:szCs w:val="28"/>
        </w:rPr>
        <w:tab/>
        <w:t xml:space="preserve">При наборе студентов на актерский факультет музыкальные и </w:t>
      </w:r>
      <w:r w:rsidRPr="00074847">
        <w:rPr>
          <w:color w:val="000000"/>
          <w:spacing w:val="-7"/>
          <w:sz w:val="28"/>
          <w:szCs w:val="28"/>
        </w:rPr>
        <w:t xml:space="preserve">вокальные данные не являются профилирующими. В связи с этим </w:t>
      </w:r>
      <w:r w:rsidRPr="00074847">
        <w:rPr>
          <w:color w:val="000000"/>
          <w:spacing w:val="-6"/>
          <w:sz w:val="28"/>
          <w:szCs w:val="28"/>
        </w:rPr>
        <w:t xml:space="preserve">студенты имеют различную степень музыкальной одаренности. </w:t>
      </w:r>
      <w:r w:rsidRPr="00074847">
        <w:rPr>
          <w:color w:val="000000"/>
          <w:spacing w:val="-8"/>
          <w:sz w:val="28"/>
          <w:szCs w:val="28"/>
        </w:rPr>
        <w:t xml:space="preserve">Соответственно на занятиях по предмету «сольное пение» необходим </w:t>
      </w:r>
      <w:r w:rsidRPr="00074847">
        <w:rPr>
          <w:color w:val="000000"/>
          <w:spacing w:val="-6"/>
          <w:sz w:val="28"/>
          <w:szCs w:val="28"/>
        </w:rPr>
        <w:t xml:space="preserve">индивидуализированный подход к выработке вокального стиля каждого студента. При этом всем им необходимо иметь навык </w:t>
      </w:r>
      <w:r w:rsidRPr="00074847">
        <w:rPr>
          <w:color w:val="000000"/>
          <w:spacing w:val="-6"/>
          <w:sz w:val="28"/>
          <w:szCs w:val="28"/>
        </w:rPr>
        <w:lastRenderedPageBreak/>
        <w:t xml:space="preserve">совместного хорового пения как унисонного, так и с элементами </w:t>
      </w:r>
      <w:r w:rsidRPr="00074847">
        <w:rPr>
          <w:color w:val="000000"/>
          <w:spacing w:val="-8"/>
          <w:sz w:val="28"/>
          <w:szCs w:val="28"/>
        </w:rPr>
        <w:t xml:space="preserve">многоголосия. Голоса с индивидуальной окраской выделяются в хоре, </w:t>
      </w:r>
      <w:r w:rsidRPr="00074847">
        <w:rPr>
          <w:color w:val="000000"/>
          <w:spacing w:val="-6"/>
          <w:sz w:val="28"/>
          <w:szCs w:val="28"/>
        </w:rPr>
        <w:t xml:space="preserve">нарушая слаженность звучания. Не подавляя индивидуальной особенности голосов, педагогу необходимо выработать у студентов умение слушать друг друга и соединяться в унисонном звучании в общий единый голос. Для этого рекомендуется соединять студентов для начала в ансамбли с </w:t>
      </w:r>
      <w:proofErr w:type="spellStart"/>
      <w:r w:rsidRPr="00074847">
        <w:rPr>
          <w:color w:val="000000"/>
          <w:spacing w:val="-6"/>
          <w:sz w:val="28"/>
          <w:szCs w:val="28"/>
        </w:rPr>
        <w:t>тембрально</w:t>
      </w:r>
      <w:proofErr w:type="spellEnd"/>
      <w:r w:rsidRPr="00074847">
        <w:rPr>
          <w:color w:val="000000"/>
          <w:spacing w:val="-6"/>
          <w:sz w:val="28"/>
          <w:szCs w:val="28"/>
        </w:rPr>
        <w:t xml:space="preserve"> схожими голосами. Особое </w:t>
      </w:r>
      <w:r w:rsidRPr="00074847">
        <w:rPr>
          <w:color w:val="000000"/>
          <w:spacing w:val="-8"/>
          <w:sz w:val="28"/>
          <w:szCs w:val="28"/>
        </w:rPr>
        <w:t xml:space="preserve">внимание следует уделять в хоре дикции. Легко заметить: когда один и тот же текст поют хор и солист, то, как правило, слова </w:t>
      </w:r>
      <w:r w:rsidRPr="00074847">
        <w:rPr>
          <w:color w:val="000000"/>
          <w:spacing w:val="2"/>
          <w:sz w:val="28"/>
          <w:szCs w:val="28"/>
        </w:rPr>
        <w:t xml:space="preserve">хуже </w:t>
      </w:r>
      <w:r w:rsidRPr="00074847">
        <w:rPr>
          <w:color w:val="000000"/>
          <w:sz w:val="28"/>
          <w:szCs w:val="28"/>
        </w:rPr>
        <w:t xml:space="preserve"> </w:t>
      </w:r>
      <w:r w:rsidRPr="00074847">
        <w:rPr>
          <w:color w:val="000000"/>
          <w:spacing w:val="-6"/>
          <w:sz w:val="28"/>
          <w:szCs w:val="28"/>
        </w:rPr>
        <w:t xml:space="preserve">различаются в коллективном пении при разнохарактерном произношении. Для достижения хорошей дикции следует заботиться </w:t>
      </w:r>
      <w:r w:rsidRPr="00074847">
        <w:rPr>
          <w:color w:val="000000"/>
          <w:spacing w:val="-8"/>
          <w:sz w:val="28"/>
          <w:szCs w:val="28"/>
        </w:rPr>
        <w:t xml:space="preserve">об активной артикуляции, четкости и звучности согласных при верном </w:t>
      </w:r>
      <w:r w:rsidRPr="00074847">
        <w:rPr>
          <w:color w:val="000000"/>
          <w:spacing w:val="-6"/>
          <w:sz w:val="28"/>
          <w:szCs w:val="28"/>
        </w:rPr>
        <w:t xml:space="preserve">формировании гласных. Очень важно ведение фразы и расстановка </w:t>
      </w:r>
      <w:r w:rsidRPr="00074847">
        <w:rPr>
          <w:color w:val="000000"/>
          <w:spacing w:val="-8"/>
          <w:sz w:val="28"/>
          <w:szCs w:val="28"/>
        </w:rPr>
        <w:t xml:space="preserve">логических акцентов. Пение в хоре вырабатывает спокойно льющийся </w:t>
      </w:r>
      <w:r w:rsidRPr="00074847">
        <w:rPr>
          <w:color w:val="000000"/>
          <w:spacing w:val="-6"/>
          <w:sz w:val="28"/>
          <w:szCs w:val="28"/>
        </w:rPr>
        <w:t>звук. Хоровое пение снимает форсированное звучание, учит самоограничению. Слабость высоких или низких звуков у отдельных исполнителей в хоре компенсируется за счет других певцов. Снижается острота вопроса и о переходных звуках. Индивидуальная граница регистров в хоровой партии отчасти скрадывается.</w:t>
      </w:r>
    </w:p>
    <w:p w:rsidR="00AB33D4" w:rsidRPr="00074847" w:rsidRDefault="00AB33D4" w:rsidP="00AB33D4">
      <w:pPr>
        <w:shd w:val="clear" w:color="auto" w:fill="FFFFFF"/>
        <w:spacing w:before="5" w:line="360" w:lineRule="auto"/>
        <w:ind w:left="10" w:firstLine="715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8"/>
          <w:sz w:val="28"/>
          <w:szCs w:val="28"/>
        </w:rPr>
        <w:t xml:space="preserve">Произведение, исполняемое хором в актерской практике, может </w:t>
      </w:r>
      <w:r w:rsidRPr="00074847">
        <w:rPr>
          <w:color w:val="000000"/>
          <w:spacing w:val="-6"/>
          <w:sz w:val="28"/>
          <w:szCs w:val="28"/>
        </w:rPr>
        <w:t xml:space="preserve">исполняться с различными предлагаемыми обстоятельствами (например, как </w:t>
      </w:r>
      <w:proofErr w:type="spellStart"/>
      <w:r w:rsidRPr="00074847">
        <w:rPr>
          <w:color w:val="000000"/>
          <w:spacing w:val="-6"/>
          <w:sz w:val="28"/>
          <w:szCs w:val="28"/>
        </w:rPr>
        <w:t>оплакивание</w:t>
      </w:r>
      <w:proofErr w:type="spellEnd"/>
      <w:r w:rsidRPr="00074847">
        <w:rPr>
          <w:color w:val="000000"/>
          <w:spacing w:val="-6"/>
          <w:sz w:val="28"/>
          <w:szCs w:val="28"/>
        </w:rPr>
        <w:t>, как поздравление, как игра и т.д.).</w:t>
      </w:r>
    </w:p>
    <w:p w:rsidR="00AB33D4" w:rsidRPr="00074847" w:rsidRDefault="00AB33D4" w:rsidP="00AB33D4">
      <w:pPr>
        <w:spacing w:line="360" w:lineRule="auto"/>
        <w:jc w:val="center"/>
        <w:rPr>
          <w:b/>
          <w:bCs/>
          <w:sz w:val="28"/>
          <w:szCs w:val="28"/>
        </w:rPr>
      </w:pPr>
    </w:p>
    <w:p w:rsidR="00AB33D4" w:rsidRPr="00074847" w:rsidRDefault="00AB33D4" w:rsidP="00AB33D4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Темы  для  самостоятельной  проработки и  закрепления  материала</w:t>
      </w:r>
    </w:p>
    <w:p w:rsidR="00AB33D4" w:rsidRPr="00074847" w:rsidRDefault="00AB33D4" w:rsidP="00AB33D4">
      <w:pPr>
        <w:spacing w:line="360" w:lineRule="auto"/>
        <w:jc w:val="center"/>
        <w:rPr>
          <w:b/>
          <w:bCs/>
          <w:sz w:val="28"/>
          <w:szCs w:val="28"/>
        </w:rPr>
      </w:pPr>
    </w:p>
    <w:p w:rsidR="00AB33D4" w:rsidRPr="00074847" w:rsidRDefault="00AB33D4" w:rsidP="00AB33D4">
      <w:pPr>
        <w:spacing w:line="360" w:lineRule="auto"/>
        <w:jc w:val="center"/>
        <w:rPr>
          <w:b/>
          <w:i/>
          <w:sz w:val="28"/>
          <w:szCs w:val="28"/>
        </w:rPr>
      </w:pPr>
      <w:r w:rsidRPr="00074847">
        <w:rPr>
          <w:b/>
          <w:bCs/>
          <w:i/>
          <w:iCs/>
          <w:sz w:val="28"/>
          <w:szCs w:val="28"/>
        </w:rPr>
        <w:t xml:space="preserve">Раздел 1. </w:t>
      </w:r>
      <w:r w:rsidRPr="00074847">
        <w:rPr>
          <w:b/>
          <w:i/>
          <w:sz w:val="28"/>
          <w:szCs w:val="28"/>
        </w:rPr>
        <w:t>ПЕВЧЕСКАЯ ТЕХНИКА</w:t>
      </w:r>
    </w:p>
    <w:p w:rsidR="00AB33D4" w:rsidRPr="00074847" w:rsidRDefault="00AB33D4" w:rsidP="00AB33D4">
      <w:pPr>
        <w:spacing w:line="360" w:lineRule="auto"/>
        <w:jc w:val="center"/>
        <w:rPr>
          <w:b/>
          <w:bCs/>
          <w:sz w:val="28"/>
          <w:szCs w:val="28"/>
        </w:rPr>
      </w:pPr>
    </w:p>
    <w:p w:rsidR="00AB33D4" w:rsidRPr="00074847" w:rsidRDefault="00AB33D4" w:rsidP="00AB33D4">
      <w:pPr>
        <w:spacing w:line="360" w:lineRule="auto"/>
        <w:rPr>
          <w:sz w:val="28"/>
          <w:szCs w:val="28"/>
        </w:rPr>
      </w:pPr>
      <w:r w:rsidRPr="00074847">
        <w:rPr>
          <w:b/>
          <w:sz w:val="28"/>
          <w:szCs w:val="28"/>
        </w:rPr>
        <w:t xml:space="preserve">Тема 1. </w:t>
      </w:r>
      <w:proofErr w:type="spellStart"/>
      <w:r w:rsidRPr="00074847">
        <w:rPr>
          <w:b/>
          <w:i/>
          <w:sz w:val="28"/>
          <w:szCs w:val="28"/>
        </w:rPr>
        <w:t>Двухголосие</w:t>
      </w:r>
      <w:proofErr w:type="spellEnd"/>
      <w:r w:rsidRPr="00074847">
        <w:rPr>
          <w:b/>
          <w:i/>
          <w:sz w:val="28"/>
          <w:szCs w:val="28"/>
        </w:rPr>
        <w:t>.</w:t>
      </w:r>
      <w:r w:rsidRPr="00074847">
        <w:rPr>
          <w:sz w:val="28"/>
          <w:szCs w:val="28"/>
        </w:rPr>
        <w:t xml:space="preserve"> Выстраивание интервалов. Простейшие </w:t>
      </w:r>
      <w:proofErr w:type="spellStart"/>
      <w:r w:rsidRPr="00074847">
        <w:rPr>
          <w:sz w:val="28"/>
          <w:szCs w:val="28"/>
        </w:rPr>
        <w:t>попевки</w:t>
      </w:r>
      <w:proofErr w:type="spellEnd"/>
      <w:r w:rsidRPr="00074847">
        <w:rPr>
          <w:sz w:val="28"/>
          <w:szCs w:val="28"/>
        </w:rPr>
        <w:t xml:space="preserve"> на интервальные цепочки. Тренировка умения держать свой тон. Цепное дыхание.</w:t>
      </w:r>
    </w:p>
    <w:p w:rsidR="00AB33D4" w:rsidRPr="00074847" w:rsidRDefault="00AB33D4" w:rsidP="00AB33D4">
      <w:pPr>
        <w:spacing w:line="360" w:lineRule="auto"/>
        <w:rPr>
          <w:i/>
          <w:sz w:val="28"/>
          <w:szCs w:val="28"/>
        </w:rPr>
      </w:pPr>
      <w:r w:rsidRPr="00074847">
        <w:rPr>
          <w:i/>
          <w:sz w:val="28"/>
          <w:szCs w:val="28"/>
        </w:rPr>
        <w:tab/>
        <w:t>Литература:</w:t>
      </w:r>
    </w:p>
    <w:p w:rsidR="00AB33D4" w:rsidRPr="00074847" w:rsidRDefault="00AB33D4" w:rsidP="00AB33D4">
      <w:pPr>
        <w:widowControl/>
        <w:numPr>
          <w:ilvl w:val="0"/>
          <w:numId w:val="1"/>
        </w:numPr>
        <w:autoSpaceDE/>
        <w:autoSpaceDN/>
        <w:spacing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Вокальные ансамбли на слова А. С. Пушкина. Для двух, трех и четырех голосов. М., 2001</w:t>
      </w:r>
    </w:p>
    <w:p w:rsidR="00AB33D4" w:rsidRPr="00074847" w:rsidRDefault="00AB33D4" w:rsidP="00AB33D4">
      <w:pPr>
        <w:widowControl/>
        <w:numPr>
          <w:ilvl w:val="0"/>
          <w:numId w:val="1"/>
        </w:numPr>
        <w:autoSpaceDE/>
        <w:autoSpaceDN/>
        <w:spacing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Варламова А. Е. Полная школа пения. </w:t>
      </w:r>
      <w:proofErr w:type="spellStart"/>
      <w:r w:rsidRPr="00074847">
        <w:rPr>
          <w:sz w:val="28"/>
          <w:szCs w:val="28"/>
        </w:rPr>
        <w:t>Спб</w:t>
      </w:r>
      <w:proofErr w:type="spellEnd"/>
      <w:r w:rsidRPr="00074847">
        <w:rPr>
          <w:sz w:val="28"/>
          <w:szCs w:val="28"/>
        </w:rPr>
        <w:t xml:space="preserve">., М., </w:t>
      </w:r>
      <w:proofErr w:type="spellStart"/>
      <w:r w:rsidRPr="00074847">
        <w:rPr>
          <w:sz w:val="28"/>
          <w:szCs w:val="28"/>
        </w:rPr>
        <w:t>Кр</w:t>
      </w:r>
      <w:proofErr w:type="spellEnd"/>
      <w:r w:rsidRPr="00074847">
        <w:rPr>
          <w:sz w:val="28"/>
          <w:szCs w:val="28"/>
        </w:rPr>
        <w:t>., 2008</w:t>
      </w:r>
    </w:p>
    <w:p w:rsidR="00AB33D4" w:rsidRPr="00074847" w:rsidRDefault="00AB33D4" w:rsidP="00AB33D4">
      <w:pPr>
        <w:widowControl/>
        <w:numPr>
          <w:ilvl w:val="0"/>
          <w:numId w:val="1"/>
        </w:numPr>
        <w:autoSpaceDE/>
        <w:autoSpaceDN/>
        <w:spacing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Народные песни:</w:t>
      </w:r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  <w:r w:rsidRPr="00074847">
        <w:rPr>
          <w:sz w:val="28"/>
          <w:szCs w:val="28"/>
        </w:rPr>
        <w:lastRenderedPageBreak/>
        <w:t xml:space="preserve">- «Бежит речка по песку». Обр. М. </w:t>
      </w:r>
      <w:proofErr w:type="spellStart"/>
      <w:r w:rsidRPr="00074847">
        <w:rPr>
          <w:sz w:val="28"/>
          <w:szCs w:val="28"/>
        </w:rPr>
        <w:t>Красева</w:t>
      </w:r>
      <w:proofErr w:type="spellEnd"/>
      <w:r w:rsidRPr="00074847">
        <w:rPr>
          <w:sz w:val="28"/>
          <w:szCs w:val="28"/>
        </w:rPr>
        <w:t xml:space="preserve">. Переложение для 2-голосного хора А. </w:t>
      </w:r>
      <w:proofErr w:type="spellStart"/>
      <w:r w:rsidRPr="00074847">
        <w:rPr>
          <w:sz w:val="28"/>
          <w:szCs w:val="28"/>
        </w:rPr>
        <w:t>Луканина</w:t>
      </w:r>
      <w:proofErr w:type="spellEnd"/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  <w:r w:rsidRPr="00074847">
        <w:rPr>
          <w:sz w:val="28"/>
          <w:szCs w:val="28"/>
        </w:rPr>
        <w:t xml:space="preserve">- «Не шуми, </w:t>
      </w:r>
      <w:proofErr w:type="spellStart"/>
      <w:r w:rsidRPr="00074847">
        <w:rPr>
          <w:sz w:val="28"/>
          <w:szCs w:val="28"/>
        </w:rPr>
        <w:t>мати</w:t>
      </w:r>
      <w:proofErr w:type="spellEnd"/>
      <w:r w:rsidRPr="00074847">
        <w:rPr>
          <w:sz w:val="28"/>
          <w:szCs w:val="28"/>
        </w:rPr>
        <w:t xml:space="preserve">, зеленая дубравушка». Обр. С. </w:t>
      </w:r>
      <w:proofErr w:type="spellStart"/>
      <w:r w:rsidRPr="00074847">
        <w:rPr>
          <w:sz w:val="28"/>
          <w:szCs w:val="28"/>
        </w:rPr>
        <w:t>Благообразова</w:t>
      </w:r>
      <w:proofErr w:type="spellEnd"/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  <w:r w:rsidRPr="00074847">
        <w:rPr>
          <w:sz w:val="28"/>
          <w:szCs w:val="28"/>
        </w:rPr>
        <w:t xml:space="preserve">- «Зимняя дорога». Сл. А. С. Пушкина, муз. А. </w:t>
      </w:r>
      <w:proofErr w:type="spellStart"/>
      <w:r w:rsidRPr="00074847">
        <w:rPr>
          <w:sz w:val="28"/>
          <w:szCs w:val="28"/>
        </w:rPr>
        <w:t>Алябьева</w:t>
      </w:r>
      <w:proofErr w:type="spellEnd"/>
      <w:r w:rsidRPr="00074847">
        <w:rPr>
          <w:sz w:val="28"/>
          <w:szCs w:val="28"/>
        </w:rPr>
        <w:t xml:space="preserve">, переложение для 2-голосоного хора А. </w:t>
      </w:r>
      <w:proofErr w:type="spellStart"/>
      <w:r w:rsidRPr="00074847">
        <w:rPr>
          <w:sz w:val="28"/>
          <w:szCs w:val="28"/>
        </w:rPr>
        <w:t>Луканина</w:t>
      </w:r>
      <w:proofErr w:type="spellEnd"/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  <w:r w:rsidRPr="00074847">
        <w:rPr>
          <w:sz w:val="28"/>
          <w:szCs w:val="28"/>
        </w:rPr>
        <w:t xml:space="preserve">- «Два ворона».  Сл. А. С. Пушкина, муз. А. Даргомыжского. Переложение для 2-голосного хора М. </w:t>
      </w:r>
      <w:proofErr w:type="spellStart"/>
      <w:r w:rsidRPr="00074847">
        <w:rPr>
          <w:sz w:val="28"/>
          <w:szCs w:val="28"/>
        </w:rPr>
        <w:t>Слонова</w:t>
      </w:r>
      <w:proofErr w:type="spellEnd"/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  <w:r w:rsidRPr="00074847">
        <w:rPr>
          <w:sz w:val="28"/>
          <w:szCs w:val="28"/>
        </w:rPr>
        <w:t>- «Горними, вешними лучами». Сл. А. С. Пушкина, муз. В Нечаева.</w:t>
      </w:r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</w:p>
    <w:p w:rsidR="00AB33D4" w:rsidRPr="00074847" w:rsidRDefault="00AB33D4" w:rsidP="00AB33D4">
      <w:pPr>
        <w:spacing w:line="360" w:lineRule="auto"/>
        <w:rPr>
          <w:sz w:val="28"/>
          <w:szCs w:val="28"/>
        </w:rPr>
      </w:pPr>
      <w:r w:rsidRPr="00074847">
        <w:rPr>
          <w:b/>
          <w:sz w:val="28"/>
          <w:szCs w:val="28"/>
        </w:rPr>
        <w:t>Тема 2.</w:t>
      </w:r>
      <w:r w:rsidRPr="00074847">
        <w:rPr>
          <w:sz w:val="28"/>
          <w:szCs w:val="28"/>
        </w:rPr>
        <w:t xml:space="preserve"> </w:t>
      </w:r>
      <w:proofErr w:type="spellStart"/>
      <w:r w:rsidRPr="00074847">
        <w:rPr>
          <w:b/>
          <w:i/>
          <w:sz w:val="28"/>
          <w:szCs w:val="28"/>
        </w:rPr>
        <w:t>Трехголосие</w:t>
      </w:r>
      <w:proofErr w:type="spellEnd"/>
      <w:r w:rsidRPr="00074847">
        <w:rPr>
          <w:b/>
          <w:i/>
          <w:sz w:val="28"/>
          <w:szCs w:val="28"/>
        </w:rPr>
        <w:t>.</w:t>
      </w:r>
      <w:r w:rsidRPr="00074847">
        <w:rPr>
          <w:sz w:val="28"/>
          <w:szCs w:val="28"/>
        </w:rPr>
        <w:t xml:space="preserve"> Гармонически цепочки. Тренировка умения слышать партнеров. Упражнения на слаженность звучания.</w:t>
      </w:r>
    </w:p>
    <w:p w:rsidR="00AB33D4" w:rsidRPr="00074847" w:rsidRDefault="00AB33D4" w:rsidP="00AB33D4">
      <w:pPr>
        <w:spacing w:line="360" w:lineRule="auto"/>
        <w:rPr>
          <w:i/>
          <w:sz w:val="28"/>
          <w:szCs w:val="28"/>
        </w:rPr>
      </w:pPr>
      <w:r w:rsidRPr="00074847">
        <w:rPr>
          <w:i/>
          <w:sz w:val="28"/>
          <w:szCs w:val="28"/>
        </w:rPr>
        <w:tab/>
        <w:t>Литература:</w:t>
      </w:r>
    </w:p>
    <w:p w:rsidR="00AB33D4" w:rsidRPr="00074847" w:rsidRDefault="00AB33D4" w:rsidP="00AB33D4">
      <w:pPr>
        <w:widowControl/>
        <w:numPr>
          <w:ilvl w:val="0"/>
          <w:numId w:val="2"/>
        </w:numPr>
        <w:autoSpaceDE/>
        <w:autoSpaceDN/>
        <w:spacing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Вокальные ансамбли на слова А. С. Пушкина. Для двух, трех и четырех голосов. М., 2001</w:t>
      </w:r>
    </w:p>
    <w:p w:rsidR="00AB33D4" w:rsidRPr="00074847" w:rsidRDefault="00AB33D4" w:rsidP="00AB33D4">
      <w:pPr>
        <w:widowControl/>
        <w:numPr>
          <w:ilvl w:val="0"/>
          <w:numId w:val="2"/>
        </w:numPr>
        <w:autoSpaceDE/>
        <w:autoSpaceDN/>
        <w:spacing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Варламова А. Е. Полная школа пения. </w:t>
      </w:r>
      <w:proofErr w:type="spellStart"/>
      <w:r w:rsidRPr="00074847">
        <w:rPr>
          <w:sz w:val="28"/>
          <w:szCs w:val="28"/>
        </w:rPr>
        <w:t>Спб</w:t>
      </w:r>
      <w:proofErr w:type="spellEnd"/>
      <w:r w:rsidRPr="00074847">
        <w:rPr>
          <w:sz w:val="28"/>
          <w:szCs w:val="28"/>
        </w:rPr>
        <w:t xml:space="preserve">., М., </w:t>
      </w:r>
      <w:proofErr w:type="spellStart"/>
      <w:r w:rsidRPr="00074847">
        <w:rPr>
          <w:sz w:val="28"/>
          <w:szCs w:val="28"/>
        </w:rPr>
        <w:t>Кр</w:t>
      </w:r>
      <w:proofErr w:type="spellEnd"/>
      <w:r w:rsidRPr="00074847">
        <w:rPr>
          <w:sz w:val="28"/>
          <w:szCs w:val="28"/>
        </w:rPr>
        <w:t>., 2008</w:t>
      </w:r>
    </w:p>
    <w:p w:rsidR="00AB33D4" w:rsidRPr="00074847" w:rsidRDefault="00AB33D4" w:rsidP="00AB33D4">
      <w:pPr>
        <w:widowControl/>
        <w:numPr>
          <w:ilvl w:val="0"/>
          <w:numId w:val="2"/>
        </w:numPr>
        <w:autoSpaceDE/>
        <w:autoSpaceDN/>
        <w:spacing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Народные песни:</w:t>
      </w:r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  <w:r w:rsidRPr="00074847">
        <w:rPr>
          <w:sz w:val="28"/>
          <w:szCs w:val="28"/>
        </w:rPr>
        <w:t xml:space="preserve">- «Долина – </w:t>
      </w:r>
      <w:proofErr w:type="spellStart"/>
      <w:r w:rsidRPr="00074847">
        <w:rPr>
          <w:sz w:val="28"/>
          <w:szCs w:val="28"/>
        </w:rPr>
        <w:t>долинушка</w:t>
      </w:r>
      <w:proofErr w:type="spellEnd"/>
      <w:r w:rsidRPr="00074847">
        <w:rPr>
          <w:sz w:val="28"/>
          <w:szCs w:val="28"/>
        </w:rPr>
        <w:t xml:space="preserve">». Сл. народные. Обр. А. </w:t>
      </w:r>
      <w:proofErr w:type="spellStart"/>
      <w:r w:rsidRPr="00074847">
        <w:rPr>
          <w:sz w:val="28"/>
          <w:szCs w:val="28"/>
        </w:rPr>
        <w:t>Лядова</w:t>
      </w:r>
      <w:proofErr w:type="spellEnd"/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  <w:r w:rsidRPr="00074847">
        <w:rPr>
          <w:sz w:val="28"/>
          <w:szCs w:val="28"/>
        </w:rPr>
        <w:t>- «Лучина, лучинушка». Сл. народные. Обр. А. Рубца</w:t>
      </w:r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  <w:r w:rsidRPr="00074847">
        <w:rPr>
          <w:sz w:val="28"/>
          <w:szCs w:val="28"/>
        </w:rPr>
        <w:t>- «Как при вечере». Сл. народные. Обр. Н. Римского-Корсакова</w:t>
      </w:r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  <w:r w:rsidRPr="00074847">
        <w:rPr>
          <w:sz w:val="28"/>
          <w:szCs w:val="28"/>
        </w:rPr>
        <w:t xml:space="preserve">- «Утро».  Сл. А. С. Пушкина, муз. М. </w:t>
      </w:r>
      <w:proofErr w:type="spellStart"/>
      <w:r w:rsidRPr="00074847">
        <w:rPr>
          <w:sz w:val="28"/>
          <w:szCs w:val="28"/>
        </w:rPr>
        <w:t>Ипполитова</w:t>
      </w:r>
      <w:proofErr w:type="spellEnd"/>
      <w:r w:rsidRPr="00074847">
        <w:rPr>
          <w:sz w:val="28"/>
          <w:szCs w:val="28"/>
        </w:rPr>
        <w:t>-Иванова</w:t>
      </w:r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  <w:r w:rsidRPr="00074847">
        <w:rPr>
          <w:sz w:val="28"/>
          <w:szCs w:val="28"/>
        </w:rPr>
        <w:t xml:space="preserve">- «Румяной зарею покрылся восток». Сл. А. С. Пушкина, муз.  В. </w:t>
      </w:r>
      <w:proofErr w:type="spellStart"/>
      <w:r w:rsidRPr="00074847">
        <w:rPr>
          <w:sz w:val="28"/>
          <w:szCs w:val="28"/>
        </w:rPr>
        <w:t>Ребикова</w:t>
      </w:r>
      <w:proofErr w:type="spellEnd"/>
      <w:r w:rsidRPr="00074847">
        <w:rPr>
          <w:sz w:val="28"/>
          <w:szCs w:val="28"/>
        </w:rPr>
        <w:t xml:space="preserve">. - «Зимний вечер». Сл. А.С. Пушкина. Хоровая редакция А. </w:t>
      </w:r>
      <w:proofErr w:type="spellStart"/>
      <w:r w:rsidRPr="00074847">
        <w:rPr>
          <w:sz w:val="28"/>
          <w:szCs w:val="28"/>
        </w:rPr>
        <w:t>Луканина</w:t>
      </w:r>
      <w:proofErr w:type="spellEnd"/>
      <w:r w:rsidRPr="00074847">
        <w:rPr>
          <w:sz w:val="28"/>
          <w:szCs w:val="28"/>
        </w:rPr>
        <w:t>.</w:t>
      </w:r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</w:p>
    <w:p w:rsidR="00AB33D4" w:rsidRPr="00074847" w:rsidRDefault="00AB33D4" w:rsidP="00AB33D4">
      <w:pPr>
        <w:spacing w:line="360" w:lineRule="auto"/>
        <w:rPr>
          <w:b/>
          <w:bCs/>
          <w:i/>
          <w:sz w:val="28"/>
          <w:szCs w:val="28"/>
        </w:rPr>
      </w:pPr>
      <w:r w:rsidRPr="00074847">
        <w:rPr>
          <w:b/>
          <w:bCs/>
          <w:sz w:val="28"/>
          <w:szCs w:val="28"/>
        </w:rPr>
        <w:t xml:space="preserve">Тема 3.  </w:t>
      </w:r>
      <w:r w:rsidRPr="00074847">
        <w:rPr>
          <w:b/>
          <w:i/>
          <w:sz w:val="28"/>
          <w:szCs w:val="28"/>
        </w:rPr>
        <w:t>Гармоническая основа звучания народных песен.</w:t>
      </w:r>
    </w:p>
    <w:p w:rsidR="00AB33D4" w:rsidRPr="00074847" w:rsidRDefault="00AB33D4" w:rsidP="00AB33D4">
      <w:pPr>
        <w:spacing w:line="360" w:lineRule="auto"/>
        <w:rPr>
          <w:i/>
          <w:sz w:val="28"/>
          <w:szCs w:val="28"/>
          <w:u w:val="single"/>
        </w:rPr>
      </w:pPr>
    </w:p>
    <w:p w:rsidR="00AB33D4" w:rsidRPr="00074847" w:rsidRDefault="00AB33D4" w:rsidP="00AB33D4">
      <w:pPr>
        <w:spacing w:line="360" w:lineRule="auto"/>
        <w:rPr>
          <w:sz w:val="28"/>
          <w:szCs w:val="28"/>
          <w:u w:val="single"/>
        </w:rPr>
      </w:pPr>
      <w:r w:rsidRPr="00074847">
        <w:rPr>
          <w:sz w:val="28"/>
          <w:szCs w:val="28"/>
        </w:rPr>
        <w:tab/>
      </w:r>
      <w:r w:rsidRPr="00074847">
        <w:rPr>
          <w:sz w:val="28"/>
          <w:szCs w:val="28"/>
          <w:u w:val="single"/>
        </w:rPr>
        <w:t>Особенности звукообразования в народном стиле и методика обучения.</w:t>
      </w:r>
    </w:p>
    <w:p w:rsidR="00AB33D4" w:rsidRPr="00074847" w:rsidRDefault="00AB33D4" w:rsidP="00AB33D4">
      <w:pPr>
        <w:shd w:val="clear" w:color="auto" w:fill="FFFFFF"/>
        <w:spacing w:before="317" w:line="360" w:lineRule="auto"/>
        <w:ind w:firstLine="734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5"/>
          <w:sz w:val="28"/>
          <w:szCs w:val="28"/>
        </w:rPr>
        <w:t xml:space="preserve">Близость к речевой фонетики - наиболее характерное свойство </w:t>
      </w:r>
      <w:r w:rsidRPr="00074847">
        <w:rPr>
          <w:color w:val="000000"/>
          <w:spacing w:val="-8"/>
          <w:sz w:val="28"/>
          <w:szCs w:val="28"/>
        </w:rPr>
        <w:t xml:space="preserve">народного звукообразования. Хотя народное пение строится порой на </w:t>
      </w:r>
      <w:r w:rsidRPr="00074847">
        <w:rPr>
          <w:color w:val="000000"/>
          <w:spacing w:val="-6"/>
          <w:sz w:val="28"/>
          <w:szCs w:val="28"/>
        </w:rPr>
        <w:t xml:space="preserve">ином высотном уровне гортани по сравнению с бытовой речью, существует разница </w:t>
      </w:r>
      <w:r w:rsidRPr="00074847">
        <w:rPr>
          <w:i/>
          <w:iCs/>
          <w:color w:val="000000"/>
          <w:spacing w:val="-6"/>
          <w:sz w:val="28"/>
          <w:szCs w:val="28"/>
        </w:rPr>
        <w:t xml:space="preserve">в </w:t>
      </w:r>
      <w:r w:rsidRPr="00074847">
        <w:rPr>
          <w:color w:val="000000"/>
          <w:spacing w:val="-6"/>
          <w:sz w:val="28"/>
          <w:szCs w:val="28"/>
        </w:rPr>
        <w:t xml:space="preserve">протяженности гласных, и певческое звучание более опертое, звонкое, чем разговорное. Диапазон </w:t>
      </w:r>
      <w:r w:rsidRPr="00074847">
        <w:rPr>
          <w:color w:val="000000"/>
          <w:spacing w:val="-6"/>
          <w:sz w:val="28"/>
          <w:szCs w:val="28"/>
        </w:rPr>
        <w:lastRenderedPageBreak/>
        <w:t xml:space="preserve">народных песен соответствует рабочему объему необработанных голосов. Строфы народных песен характеризуются экономией музыкальных средств. Лаконичность формы способствует большей запоминаемости материала. Узкие интервалы, не требующие больших перестроек голоса, встречаются в народных песнях значительно чаще, чем </w:t>
      </w:r>
      <w:r w:rsidRPr="00074847">
        <w:rPr>
          <w:color w:val="000000"/>
          <w:spacing w:val="-8"/>
          <w:sz w:val="28"/>
          <w:szCs w:val="28"/>
        </w:rPr>
        <w:t xml:space="preserve">широкие. Секунды большие и малые составляют более половины всех </w:t>
      </w:r>
      <w:r w:rsidRPr="00074847">
        <w:rPr>
          <w:color w:val="000000"/>
          <w:spacing w:val="-6"/>
          <w:sz w:val="28"/>
          <w:szCs w:val="28"/>
        </w:rPr>
        <w:t xml:space="preserve">мелодических интервалов народных песен. Нисходящих шагов примерно в полтора раза больше, чем восходящих. Широкие интервалы, начиная от кварты, встречаются чаще в восходящем направлении, а узкие, особенно секунды, в нисходящем. Народные напевы приспосабливались к индивидуальности голоса. Народный исполнитель иногда меняет мелодию не только по причине </w:t>
      </w:r>
      <w:r w:rsidRPr="00074847">
        <w:rPr>
          <w:color w:val="000000"/>
          <w:spacing w:val="-5"/>
          <w:sz w:val="28"/>
          <w:szCs w:val="28"/>
        </w:rPr>
        <w:t xml:space="preserve">художественной, но и когда ему не удобна тесситура фразы или не </w:t>
      </w:r>
      <w:r w:rsidRPr="00074847">
        <w:rPr>
          <w:color w:val="000000"/>
          <w:spacing w:val="-6"/>
          <w:sz w:val="28"/>
          <w:szCs w:val="28"/>
        </w:rPr>
        <w:t>подходит диапазон. Вполне соответствует народной традиции петь</w:t>
      </w:r>
      <w:r w:rsidRPr="00074847">
        <w:rPr>
          <w:color w:val="000000"/>
          <w:sz w:val="28"/>
          <w:szCs w:val="28"/>
        </w:rPr>
        <w:t xml:space="preserve"> </w:t>
      </w:r>
      <w:r w:rsidRPr="00074847">
        <w:rPr>
          <w:color w:val="000000"/>
          <w:spacing w:val="-6"/>
          <w:sz w:val="28"/>
          <w:szCs w:val="28"/>
        </w:rPr>
        <w:t xml:space="preserve">без музыкального сопровождения. Актеру это дает свободу </w:t>
      </w:r>
      <w:r w:rsidRPr="00074847">
        <w:rPr>
          <w:color w:val="000000"/>
          <w:spacing w:val="-8"/>
          <w:sz w:val="28"/>
          <w:szCs w:val="28"/>
        </w:rPr>
        <w:t xml:space="preserve">самовыражения как ритмическую, так и вокальную, не говоря уже об эмоциональной. Народная песня очень удобна для развития навыков </w:t>
      </w:r>
      <w:r w:rsidRPr="00074847">
        <w:rPr>
          <w:color w:val="000000"/>
          <w:spacing w:val="-6"/>
          <w:sz w:val="28"/>
          <w:szCs w:val="28"/>
        </w:rPr>
        <w:t xml:space="preserve">многоголосного пения. На этом материале можно учиться многоголосной импровизации, что способствует развитию гармонического слуха. Даже стилизованные </w:t>
      </w:r>
      <w:proofErr w:type="gramStart"/>
      <w:r w:rsidRPr="00074847">
        <w:rPr>
          <w:color w:val="000000"/>
          <w:spacing w:val="-6"/>
          <w:sz w:val="28"/>
          <w:szCs w:val="28"/>
        </w:rPr>
        <w:t>под народную песни</w:t>
      </w:r>
      <w:proofErr w:type="gramEnd"/>
      <w:r w:rsidRPr="00074847">
        <w:rPr>
          <w:color w:val="000000"/>
          <w:spacing w:val="-6"/>
          <w:sz w:val="28"/>
          <w:szCs w:val="28"/>
        </w:rPr>
        <w:t xml:space="preserve"> очень удобны для многоголосой импровизации, например, песни </w:t>
      </w:r>
      <w:r w:rsidRPr="00074847">
        <w:rPr>
          <w:color w:val="000000"/>
          <w:spacing w:val="-9"/>
          <w:sz w:val="28"/>
          <w:szCs w:val="28"/>
        </w:rPr>
        <w:t>«Ходят кони» из кинофильма «Бумбараш» или песня группы «</w:t>
      </w:r>
      <w:proofErr w:type="spellStart"/>
      <w:r w:rsidRPr="00074847">
        <w:rPr>
          <w:color w:val="000000"/>
          <w:spacing w:val="-9"/>
          <w:sz w:val="28"/>
          <w:szCs w:val="28"/>
        </w:rPr>
        <w:t>Любэ</w:t>
      </w:r>
      <w:proofErr w:type="spellEnd"/>
      <w:r w:rsidRPr="00074847">
        <w:rPr>
          <w:color w:val="000000"/>
          <w:spacing w:val="-9"/>
          <w:sz w:val="28"/>
          <w:szCs w:val="28"/>
        </w:rPr>
        <w:t xml:space="preserve">» </w:t>
      </w:r>
      <w:r w:rsidRPr="00074847">
        <w:rPr>
          <w:color w:val="000000"/>
          <w:spacing w:val="-7"/>
          <w:sz w:val="28"/>
          <w:szCs w:val="28"/>
        </w:rPr>
        <w:t>«Выйду ночью в поле с конем».</w:t>
      </w:r>
    </w:p>
    <w:p w:rsidR="00AB33D4" w:rsidRPr="00074847" w:rsidRDefault="00AB33D4" w:rsidP="00AB33D4">
      <w:pPr>
        <w:shd w:val="clear" w:color="auto" w:fill="FFFFFF"/>
        <w:spacing w:before="5" w:line="360" w:lineRule="auto"/>
        <w:ind w:left="19" w:firstLine="710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6"/>
          <w:sz w:val="28"/>
          <w:szCs w:val="28"/>
        </w:rPr>
        <w:t xml:space="preserve">В основе народного звучания лежит грудной тембр в нижней октаве диапазона и выход в головное звучание выше грудного регистра. Утрирование грудного тембра суживает диапазон, поэтому </w:t>
      </w:r>
      <w:r w:rsidRPr="00074847">
        <w:rPr>
          <w:color w:val="000000"/>
          <w:spacing w:val="-7"/>
          <w:sz w:val="28"/>
          <w:szCs w:val="28"/>
        </w:rPr>
        <w:t xml:space="preserve">иногда мастера народного пения применяют в одной песне и грудное, </w:t>
      </w:r>
      <w:r w:rsidRPr="00074847">
        <w:rPr>
          <w:color w:val="000000"/>
          <w:spacing w:val="-6"/>
          <w:sz w:val="28"/>
          <w:szCs w:val="28"/>
        </w:rPr>
        <w:t xml:space="preserve">и головное звучание. Мужская народная манера не так сильно </w:t>
      </w:r>
      <w:r w:rsidRPr="00074847">
        <w:rPr>
          <w:color w:val="000000"/>
          <w:spacing w:val="-7"/>
          <w:sz w:val="28"/>
          <w:szCs w:val="28"/>
        </w:rPr>
        <w:t xml:space="preserve">отличается от академической, как женская, поскольку мужские голоса </w:t>
      </w:r>
      <w:r w:rsidRPr="00074847">
        <w:rPr>
          <w:color w:val="000000"/>
          <w:spacing w:val="-6"/>
          <w:sz w:val="28"/>
          <w:szCs w:val="28"/>
        </w:rPr>
        <w:t xml:space="preserve">в основном звучат в грудном регистре. Разница заключается в более </w:t>
      </w:r>
      <w:r w:rsidRPr="00074847">
        <w:rPr>
          <w:color w:val="000000"/>
          <w:spacing w:val="-7"/>
          <w:sz w:val="28"/>
          <w:szCs w:val="28"/>
        </w:rPr>
        <w:t xml:space="preserve">открытом, «близком» звучании верхних звуков. Тренировка дыхания в </w:t>
      </w:r>
      <w:r w:rsidRPr="00074847">
        <w:rPr>
          <w:color w:val="000000"/>
          <w:spacing w:val="-6"/>
          <w:sz w:val="28"/>
          <w:szCs w:val="28"/>
        </w:rPr>
        <w:t xml:space="preserve">народной манере осуществляется преимущественно сама собой в </w:t>
      </w:r>
      <w:r w:rsidRPr="00074847">
        <w:rPr>
          <w:color w:val="000000"/>
          <w:spacing w:val="-8"/>
          <w:sz w:val="28"/>
          <w:szCs w:val="28"/>
        </w:rPr>
        <w:t xml:space="preserve">процессе пения. В одном регистре легче овладеть дыханием, чем при </w:t>
      </w:r>
      <w:r w:rsidRPr="00074847">
        <w:rPr>
          <w:color w:val="000000"/>
          <w:spacing w:val="-7"/>
          <w:sz w:val="28"/>
          <w:szCs w:val="28"/>
        </w:rPr>
        <w:t xml:space="preserve">разных способах голосообразования в неоднородных регистрах при академическом пении. Например, </w:t>
      </w:r>
      <w:r w:rsidRPr="00074847">
        <w:rPr>
          <w:color w:val="000000"/>
          <w:spacing w:val="-11"/>
          <w:sz w:val="28"/>
          <w:szCs w:val="28"/>
        </w:rPr>
        <w:t xml:space="preserve">песня «Ах ты, ноченька» </w:t>
      </w:r>
    </w:p>
    <w:p w:rsidR="00AB33D4" w:rsidRPr="00074847" w:rsidRDefault="00AB33D4" w:rsidP="00AB33D4">
      <w:pPr>
        <w:shd w:val="clear" w:color="auto" w:fill="FFFFFF"/>
        <w:spacing w:line="360" w:lineRule="auto"/>
        <w:ind w:left="19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6"/>
          <w:sz w:val="28"/>
          <w:szCs w:val="28"/>
        </w:rPr>
        <w:t xml:space="preserve">исполнялась студентом актерского факультета в грудном басовом </w:t>
      </w:r>
      <w:r w:rsidRPr="00074847">
        <w:rPr>
          <w:color w:val="000000"/>
          <w:spacing w:val="-8"/>
          <w:sz w:val="28"/>
          <w:szCs w:val="28"/>
        </w:rPr>
        <w:t xml:space="preserve">звучании с большой темпо-ритмической свободой дыхания, которая </w:t>
      </w:r>
      <w:r w:rsidRPr="00074847">
        <w:rPr>
          <w:color w:val="000000"/>
          <w:spacing w:val="-6"/>
          <w:sz w:val="28"/>
          <w:szCs w:val="28"/>
        </w:rPr>
        <w:t xml:space="preserve">позволяла корректировать </w:t>
      </w:r>
      <w:r w:rsidRPr="00074847">
        <w:rPr>
          <w:color w:val="000000"/>
          <w:spacing w:val="-6"/>
          <w:sz w:val="28"/>
          <w:szCs w:val="28"/>
        </w:rPr>
        <w:lastRenderedPageBreak/>
        <w:t xml:space="preserve">динамику звучания фраз от шепота до </w:t>
      </w:r>
      <w:r w:rsidRPr="00074847">
        <w:rPr>
          <w:color w:val="000000"/>
          <w:spacing w:val="-13"/>
          <w:sz w:val="28"/>
          <w:szCs w:val="28"/>
        </w:rPr>
        <w:t>крика.</w:t>
      </w:r>
    </w:p>
    <w:p w:rsidR="00AB33D4" w:rsidRPr="00074847" w:rsidRDefault="00AB33D4" w:rsidP="00AB33D4">
      <w:pPr>
        <w:shd w:val="clear" w:color="auto" w:fill="FFFFFF"/>
        <w:spacing w:before="5" w:line="360" w:lineRule="auto"/>
        <w:ind w:left="14" w:firstLine="715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6"/>
          <w:sz w:val="28"/>
          <w:szCs w:val="28"/>
        </w:rPr>
        <w:t xml:space="preserve">В женских голосах регистры более ярко выражены и по этой </w:t>
      </w:r>
      <w:r w:rsidRPr="00074847">
        <w:rPr>
          <w:color w:val="000000"/>
          <w:spacing w:val="-8"/>
          <w:sz w:val="28"/>
          <w:szCs w:val="28"/>
        </w:rPr>
        <w:t xml:space="preserve">причине, чтобы избежать сужения диапазона у актрис при исполнении </w:t>
      </w:r>
      <w:r w:rsidRPr="00074847">
        <w:rPr>
          <w:color w:val="000000"/>
          <w:spacing w:val="-6"/>
          <w:sz w:val="28"/>
          <w:szCs w:val="28"/>
        </w:rPr>
        <w:t xml:space="preserve">народных песен необходимо формировать сглаженный регистровый </w:t>
      </w:r>
      <w:r w:rsidRPr="00074847">
        <w:rPr>
          <w:color w:val="000000"/>
          <w:spacing w:val="-8"/>
          <w:sz w:val="28"/>
          <w:szCs w:val="28"/>
        </w:rPr>
        <w:t xml:space="preserve">переход из грудного регистра в головной. Этот переход формируется </w:t>
      </w:r>
      <w:r w:rsidRPr="00074847">
        <w:rPr>
          <w:color w:val="000000"/>
          <w:spacing w:val="-5"/>
          <w:sz w:val="28"/>
          <w:szCs w:val="28"/>
        </w:rPr>
        <w:t xml:space="preserve">так же, как и в академической манере, за счет облегчения и </w:t>
      </w:r>
      <w:r w:rsidRPr="00074847">
        <w:rPr>
          <w:color w:val="000000"/>
          <w:spacing w:val="-6"/>
          <w:sz w:val="28"/>
          <w:szCs w:val="28"/>
        </w:rPr>
        <w:t>смешанного звучания переходных нот данного голоса.</w:t>
      </w:r>
    </w:p>
    <w:p w:rsidR="00AB33D4" w:rsidRPr="00074847" w:rsidRDefault="00AB33D4" w:rsidP="00AB33D4">
      <w:pPr>
        <w:shd w:val="clear" w:color="auto" w:fill="FFFFFF"/>
        <w:spacing w:line="360" w:lineRule="auto"/>
        <w:ind w:left="10" w:firstLine="725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8"/>
          <w:sz w:val="28"/>
          <w:szCs w:val="28"/>
        </w:rPr>
        <w:t xml:space="preserve">Например, песня «Позарастали стежки-дорожки» имеет слишком </w:t>
      </w:r>
      <w:r w:rsidRPr="00074847">
        <w:rPr>
          <w:color w:val="000000"/>
          <w:spacing w:val="-6"/>
          <w:sz w:val="28"/>
          <w:szCs w:val="28"/>
        </w:rPr>
        <w:t>широкий диапазон, и студентка актерского факультета могла ее исполнить, только захватывая головной регистр на словах «</w:t>
      </w:r>
      <w:proofErr w:type="spellStart"/>
      <w:r w:rsidRPr="00074847">
        <w:rPr>
          <w:color w:val="000000"/>
          <w:spacing w:val="-6"/>
          <w:sz w:val="28"/>
          <w:szCs w:val="28"/>
        </w:rPr>
        <w:t>мохом</w:t>
      </w:r>
      <w:proofErr w:type="spellEnd"/>
      <w:r w:rsidRPr="00074847">
        <w:rPr>
          <w:color w:val="000000"/>
          <w:spacing w:val="-6"/>
          <w:sz w:val="28"/>
          <w:szCs w:val="28"/>
        </w:rPr>
        <w:t>-травою, где мы гуляли, милый, с тобою».</w:t>
      </w:r>
    </w:p>
    <w:p w:rsidR="00AB33D4" w:rsidRPr="00074847" w:rsidRDefault="00AB33D4" w:rsidP="00AB33D4">
      <w:pPr>
        <w:shd w:val="clear" w:color="auto" w:fill="FFFFFF"/>
        <w:spacing w:line="360" w:lineRule="auto"/>
        <w:ind w:firstLine="715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8"/>
          <w:sz w:val="28"/>
          <w:szCs w:val="28"/>
        </w:rPr>
        <w:t xml:space="preserve">Существуют «короткие» голоса, которым невозможно расширить </w:t>
      </w:r>
      <w:r w:rsidRPr="00074847">
        <w:rPr>
          <w:color w:val="000000"/>
          <w:spacing w:val="-6"/>
          <w:sz w:val="28"/>
          <w:szCs w:val="28"/>
        </w:rPr>
        <w:t xml:space="preserve">диапазон. Для них народные песни являются самым удобным репертуаром. У необученного певца голос уже сформирован для народного звучания. Если петь с разговорным положением </w:t>
      </w:r>
      <w:proofErr w:type="spellStart"/>
      <w:r w:rsidRPr="00074847">
        <w:rPr>
          <w:color w:val="000000"/>
          <w:spacing w:val="-6"/>
          <w:sz w:val="28"/>
          <w:szCs w:val="28"/>
        </w:rPr>
        <w:t>ротоглоточных</w:t>
      </w:r>
      <w:proofErr w:type="spellEnd"/>
      <w:r w:rsidRPr="00074847">
        <w:rPr>
          <w:color w:val="000000"/>
          <w:spacing w:val="-6"/>
          <w:sz w:val="28"/>
          <w:szCs w:val="28"/>
        </w:rPr>
        <w:t xml:space="preserve"> полостей и артикуляционного аппарата, то не требуется много времени на выработку объемной формы </w:t>
      </w:r>
      <w:proofErr w:type="spellStart"/>
      <w:r w:rsidRPr="00074847">
        <w:rPr>
          <w:color w:val="000000"/>
          <w:spacing w:val="-3"/>
          <w:sz w:val="28"/>
          <w:szCs w:val="28"/>
        </w:rPr>
        <w:t>ротоглоточного</w:t>
      </w:r>
      <w:proofErr w:type="spellEnd"/>
      <w:r w:rsidRPr="00074847">
        <w:rPr>
          <w:color w:val="000000"/>
          <w:spacing w:val="-3"/>
          <w:sz w:val="28"/>
          <w:szCs w:val="28"/>
        </w:rPr>
        <w:t xml:space="preserve"> канала. Народная манера, не меняя натуральные </w:t>
      </w:r>
      <w:r w:rsidRPr="00074847">
        <w:rPr>
          <w:color w:val="000000"/>
          <w:spacing w:val="-6"/>
          <w:sz w:val="28"/>
          <w:szCs w:val="28"/>
        </w:rPr>
        <w:t>ресурсы голоса, идет по более легкому пути развития. Поэтому для</w:t>
      </w:r>
      <w:r w:rsidRPr="00074847">
        <w:rPr>
          <w:color w:val="000000"/>
          <w:sz w:val="28"/>
          <w:szCs w:val="28"/>
        </w:rPr>
        <w:t xml:space="preserve"> </w:t>
      </w:r>
      <w:r w:rsidRPr="00074847">
        <w:rPr>
          <w:color w:val="000000"/>
          <w:spacing w:val="-6"/>
          <w:sz w:val="28"/>
          <w:szCs w:val="28"/>
        </w:rPr>
        <w:t xml:space="preserve">начала занятий по предмету «Сольное пение» рекомендуется </w:t>
      </w:r>
      <w:r w:rsidRPr="00074847">
        <w:rPr>
          <w:color w:val="000000"/>
          <w:spacing w:val="-8"/>
          <w:sz w:val="28"/>
          <w:szCs w:val="28"/>
        </w:rPr>
        <w:t xml:space="preserve">использовать народный репертуар, базируясь на грудном тембре, но </w:t>
      </w:r>
      <w:r w:rsidRPr="00074847">
        <w:rPr>
          <w:color w:val="000000"/>
          <w:spacing w:val="-6"/>
          <w:sz w:val="28"/>
          <w:szCs w:val="28"/>
        </w:rPr>
        <w:t xml:space="preserve">при этом аккуратно расширять диапазон, выводя голос в головной </w:t>
      </w:r>
      <w:r w:rsidRPr="00074847">
        <w:rPr>
          <w:color w:val="000000"/>
          <w:spacing w:val="-11"/>
          <w:sz w:val="28"/>
          <w:szCs w:val="28"/>
        </w:rPr>
        <w:t>регистр.</w:t>
      </w:r>
    </w:p>
    <w:p w:rsidR="00AB33D4" w:rsidRPr="00074847" w:rsidRDefault="00AB33D4" w:rsidP="00AB33D4">
      <w:pPr>
        <w:shd w:val="clear" w:color="auto" w:fill="FFFFFF"/>
        <w:spacing w:line="360" w:lineRule="auto"/>
        <w:ind w:firstLine="710"/>
        <w:jc w:val="both"/>
        <w:rPr>
          <w:color w:val="000000"/>
          <w:spacing w:val="-6"/>
          <w:sz w:val="28"/>
          <w:szCs w:val="28"/>
        </w:rPr>
      </w:pPr>
      <w:r w:rsidRPr="00074847">
        <w:rPr>
          <w:color w:val="000000"/>
          <w:spacing w:val="-8"/>
          <w:sz w:val="28"/>
          <w:szCs w:val="28"/>
        </w:rPr>
        <w:t xml:space="preserve">Упражнения первого этапа должны иметь простой мелодический </w:t>
      </w:r>
      <w:r w:rsidRPr="00074847">
        <w:rPr>
          <w:color w:val="000000"/>
          <w:spacing w:val="-5"/>
          <w:sz w:val="28"/>
          <w:szCs w:val="28"/>
        </w:rPr>
        <w:t xml:space="preserve">рисунок и легко запоминаться. Повторность упражнений - один из </w:t>
      </w:r>
      <w:r w:rsidRPr="00074847">
        <w:rPr>
          <w:color w:val="000000"/>
          <w:spacing w:val="-6"/>
          <w:sz w:val="28"/>
          <w:szCs w:val="28"/>
        </w:rPr>
        <w:t xml:space="preserve">основных принципов певческих навыков. Для создания оптимальных условий работы голосовых связок и для освобождения корня языка </w:t>
      </w:r>
      <w:r w:rsidRPr="00074847">
        <w:rPr>
          <w:color w:val="000000"/>
          <w:spacing w:val="-8"/>
          <w:sz w:val="28"/>
          <w:szCs w:val="28"/>
        </w:rPr>
        <w:t xml:space="preserve">рекомендуется упражнение на звук «р-р-р», которое поется на квинту в </w:t>
      </w:r>
      <w:r w:rsidRPr="00074847">
        <w:rPr>
          <w:color w:val="000000"/>
          <w:spacing w:val="-6"/>
          <w:sz w:val="28"/>
          <w:szCs w:val="28"/>
        </w:rPr>
        <w:t xml:space="preserve">до-мажоре: начинается от звука «соль», спускается подряд до звука «до» и еще раз вверх и вниз для женских голосов. Эта </w:t>
      </w:r>
      <w:proofErr w:type="spellStart"/>
      <w:r w:rsidRPr="00074847">
        <w:rPr>
          <w:color w:val="000000"/>
          <w:spacing w:val="-6"/>
          <w:sz w:val="28"/>
          <w:szCs w:val="28"/>
        </w:rPr>
        <w:t>распевка</w:t>
      </w:r>
      <w:proofErr w:type="spellEnd"/>
      <w:r w:rsidRPr="00074847">
        <w:rPr>
          <w:color w:val="000000"/>
          <w:spacing w:val="-6"/>
          <w:sz w:val="28"/>
          <w:szCs w:val="28"/>
        </w:rPr>
        <w:t xml:space="preserve"> двигается по полутонам для начала в диапазоне квинты, а при </w:t>
      </w:r>
      <w:r w:rsidRPr="00074847">
        <w:rPr>
          <w:color w:val="000000"/>
          <w:spacing w:val="-7"/>
          <w:sz w:val="28"/>
          <w:szCs w:val="28"/>
        </w:rPr>
        <w:t xml:space="preserve">дальнейших занятиях этот диапазон расширяется для каждого голоса индивидуально до переходных звуков. В данном упражнении </w:t>
      </w:r>
      <w:r w:rsidRPr="00074847">
        <w:rPr>
          <w:color w:val="000000"/>
          <w:spacing w:val="-6"/>
          <w:sz w:val="28"/>
          <w:szCs w:val="28"/>
        </w:rPr>
        <w:t xml:space="preserve">необходимо следить за тем, чтобы студент выводил звук в верхние </w:t>
      </w:r>
      <w:r w:rsidRPr="00074847">
        <w:rPr>
          <w:color w:val="000000"/>
          <w:spacing w:val="-5"/>
          <w:sz w:val="28"/>
          <w:szCs w:val="28"/>
        </w:rPr>
        <w:t xml:space="preserve">резонаторы. Таким образом разгружается гортань, и голос </w:t>
      </w:r>
      <w:r w:rsidRPr="00074847">
        <w:rPr>
          <w:color w:val="000000"/>
          <w:spacing w:val="-6"/>
          <w:sz w:val="28"/>
          <w:szCs w:val="28"/>
        </w:rPr>
        <w:t xml:space="preserve">приобретает звонкость. Рекомендуется также упражнение на тренировку дыхания и расширение диапазона голоса. Губы смыкаются, вытягиваются вперед и через них продувается воздух. </w:t>
      </w:r>
    </w:p>
    <w:p w:rsidR="00AB33D4" w:rsidRPr="00074847" w:rsidRDefault="00AB33D4" w:rsidP="00AB33D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8"/>
          <w:sz w:val="28"/>
          <w:szCs w:val="28"/>
        </w:rPr>
        <w:lastRenderedPageBreak/>
        <w:t xml:space="preserve">Голос при этом интонирует снизу вверх на октаву и обратно вниз по мажорному трезвучию. Когда дыхание разрабатывается, можно расширить диапазон этого упражнения до децимы и повторять </w:t>
      </w:r>
      <w:r w:rsidRPr="00074847">
        <w:rPr>
          <w:color w:val="000000"/>
          <w:spacing w:val="-7"/>
          <w:sz w:val="28"/>
          <w:szCs w:val="28"/>
        </w:rPr>
        <w:t>дважды на одном выдохе.</w:t>
      </w:r>
    </w:p>
    <w:p w:rsidR="00AB33D4" w:rsidRPr="00074847" w:rsidRDefault="00AB33D4" w:rsidP="00AB33D4">
      <w:pPr>
        <w:shd w:val="clear" w:color="auto" w:fill="FFFFFF"/>
        <w:spacing w:line="360" w:lineRule="auto"/>
        <w:ind w:left="5" w:firstLine="725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6"/>
          <w:sz w:val="28"/>
          <w:szCs w:val="28"/>
        </w:rPr>
        <w:t xml:space="preserve">В упражнениях наиболее удобна нисходящая </w:t>
      </w:r>
      <w:proofErr w:type="spellStart"/>
      <w:r w:rsidRPr="00074847">
        <w:rPr>
          <w:color w:val="000000"/>
          <w:spacing w:val="-6"/>
          <w:sz w:val="28"/>
          <w:szCs w:val="28"/>
        </w:rPr>
        <w:t>поступенная</w:t>
      </w:r>
      <w:proofErr w:type="spellEnd"/>
      <w:r w:rsidRPr="00074847">
        <w:rPr>
          <w:color w:val="000000"/>
          <w:spacing w:val="-6"/>
          <w:sz w:val="28"/>
          <w:szCs w:val="28"/>
        </w:rPr>
        <w:t xml:space="preserve"> </w:t>
      </w:r>
      <w:r w:rsidRPr="00074847">
        <w:rPr>
          <w:color w:val="000000"/>
          <w:spacing w:val="-5"/>
          <w:sz w:val="28"/>
          <w:szCs w:val="28"/>
        </w:rPr>
        <w:t>мелодия. Основной материал вокальных мелодий и упражнений -</w:t>
      </w:r>
      <w:r w:rsidRPr="00074847">
        <w:rPr>
          <w:color w:val="000000"/>
          <w:spacing w:val="-6"/>
          <w:sz w:val="28"/>
          <w:szCs w:val="28"/>
        </w:rPr>
        <w:t xml:space="preserve">мелодические секунды. Они привычны и удобны для пения, т.к. не </w:t>
      </w:r>
      <w:r w:rsidRPr="00074847">
        <w:rPr>
          <w:color w:val="000000"/>
          <w:spacing w:val="-8"/>
          <w:sz w:val="28"/>
          <w:szCs w:val="28"/>
        </w:rPr>
        <w:t xml:space="preserve">требуют большой мышечной перестройки, способствуют выработке легато. А певческое удобство помогает и хорошему интонированию. </w:t>
      </w:r>
      <w:r w:rsidRPr="00074847">
        <w:rPr>
          <w:color w:val="000000"/>
          <w:spacing w:val="-6"/>
          <w:sz w:val="28"/>
          <w:szCs w:val="28"/>
        </w:rPr>
        <w:t xml:space="preserve">Только при плавном голосоведении обеспечивается чистое </w:t>
      </w:r>
      <w:r w:rsidRPr="00074847">
        <w:rPr>
          <w:color w:val="000000"/>
          <w:spacing w:val="-8"/>
          <w:sz w:val="28"/>
          <w:szCs w:val="28"/>
        </w:rPr>
        <w:t xml:space="preserve">интонирование и художественное исполнение. Последовательность </w:t>
      </w:r>
      <w:r w:rsidRPr="00074847">
        <w:rPr>
          <w:color w:val="000000"/>
          <w:spacing w:val="-6"/>
          <w:sz w:val="28"/>
          <w:szCs w:val="28"/>
        </w:rPr>
        <w:t xml:space="preserve">овладения интервалами такая: прима, секунды большие и малые, малая терция, кварта, большая терция. Такой порядок усвоения </w:t>
      </w:r>
      <w:r w:rsidRPr="00074847">
        <w:rPr>
          <w:color w:val="000000"/>
          <w:spacing w:val="-7"/>
          <w:sz w:val="28"/>
          <w:szCs w:val="28"/>
        </w:rPr>
        <w:t>интервалов подсказывает анализ народных песен.</w:t>
      </w:r>
    </w:p>
    <w:p w:rsidR="00AB33D4" w:rsidRPr="00074847" w:rsidRDefault="00AB33D4" w:rsidP="00AB33D4">
      <w:pPr>
        <w:spacing w:line="360" w:lineRule="auto"/>
        <w:rPr>
          <w:i/>
          <w:sz w:val="28"/>
          <w:szCs w:val="28"/>
        </w:rPr>
      </w:pPr>
      <w:r w:rsidRPr="00074847">
        <w:rPr>
          <w:i/>
          <w:sz w:val="28"/>
          <w:szCs w:val="28"/>
        </w:rPr>
        <w:t>Литература:</w:t>
      </w:r>
    </w:p>
    <w:p w:rsidR="00AB33D4" w:rsidRPr="00074847" w:rsidRDefault="00AB33D4" w:rsidP="00AB33D4">
      <w:pPr>
        <w:widowControl/>
        <w:numPr>
          <w:ilvl w:val="0"/>
          <w:numId w:val="3"/>
        </w:numPr>
        <w:autoSpaceDE/>
        <w:autoSpaceDN/>
        <w:spacing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Вокальные ансамбли на слова А. С. Пушкина. Для двух, трех и четырех голосов. М., 2001</w:t>
      </w:r>
    </w:p>
    <w:p w:rsidR="00AB33D4" w:rsidRPr="00074847" w:rsidRDefault="00AB33D4" w:rsidP="00AB33D4">
      <w:pPr>
        <w:widowControl/>
        <w:numPr>
          <w:ilvl w:val="0"/>
          <w:numId w:val="3"/>
        </w:numPr>
        <w:autoSpaceDE/>
        <w:autoSpaceDN/>
        <w:spacing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Варламова А. Е. Полная школа пения. </w:t>
      </w:r>
      <w:proofErr w:type="spellStart"/>
      <w:r w:rsidRPr="00074847">
        <w:rPr>
          <w:sz w:val="28"/>
          <w:szCs w:val="28"/>
        </w:rPr>
        <w:t>Спб</w:t>
      </w:r>
      <w:proofErr w:type="spellEnd"/>
      <w:r w:rsidRPr="00074847">
        <w:rPr>
          <w:sz w:val="28"/>
          <w:szCs w:val="28"/>
        </w:rPr>
        <w:t xml:space="preserve">., М., </w:t>
      </w:r>
      <w:proofErr w:type="spellStart"/>
      <w:r w:rsidRPr="00074847">
        <w:rPr>
          <w:sz w:val="28"/>
          <w:szCs w:val="28"/>
        </w:rPr>
        <w:t>Кр</w:t>
      </w:r>
      <w:proofErr w:type="spellEnd"/>
      <w:r w:rsidRPr="00074847">
        <w:rPr>
          <w:sz w:val="28"/>
          <w:szCs w:val="28"/>
        </w:rPr>
        <w:t>., 2008</w:t>
      </w:r>
    </w:p>
    <w:p w:rsidR="00AB33D4" w:rsidRPr="00074847" w:rsidRDefault="00AB33D4" w:rsidP="00AB33D4">
      <w:pPr>
        <w:widowControl/>
        <w:numPr>
          <w:ilvl w:val="0"/>
          <w:numId w:val="3"/>
        </w:numPr>
        <w:autoSpaceDE/>
        <w:autoSpaceDN/>
        <w:spacing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Народные песни:</w:t>
      </w:r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  <w:r w:rsidRPr="00074847">
        <w:rPr>
          <w:sz w:val="28"/>
          <w:szCs w:val="28"/>
        </w:rPr>
        <w:t xml:space="preserve">- «Долина – </w:t>
      </w:r>
      <w:proofErr w:type="spellStart"/>
      <w:r w:rsidRPr="00074847">
        <w:rPr>
          <w:sz w:val="28"/>
          <w:szCs w:val="28"/>
        </w:rPr>
        <w:t>долинушка</w:t>
      </w:r>
      <w:proofErr w:type="spellEnd"/>
      <w:r w:rsidRPr="00074847">
        <w:rPr>
          <w:sz w:val="28"/>
          <w:szCs w:val="28"/>
        </w:rPr>
        <w:t xml:space="preserve">». Сл. народные. Обр. А. </w:t>
      </w:r>
      <w:proofErr w:type="spellStart"/>
      <w:r w:rsidRPr="00074847">
        <w:rPr>
          <w:sz w:val="28"/>
          <w:szCs w:val="28"/>
        </w:rPr>
        <w:t>Лядова</w:t>
      </w:r>
      <w:proofErr w:type="spellEnd"/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  <w:r w:rsidRPr="00074847">
        <w:rPr>
          <w:sz w:val="28"/>
          <w:szCs w:val="28"/>
        </w:rPr>
        <w:t>- «Лучина, лучинушка». Сл. народные. Обр. А. Рубца</w:t>
      </w:r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  <w:r w:rsidRPr="00074847">
        <w:rPr>
          <w:sz w:val="28"/>
          <w:szCs w:val="28"/>
        </w:rPr>
        <w:t>- «Как при вечере». Сл. народные. Обр. Н. Римского-Корсакова</w:t>
      </w:r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  <w:r w:rsidRPr="00074847">
        <w:rPr>
          <w:sz w:val="28"/>
          <w:szCs w:val="28"/>
        </w:rPr>
        <w:t xml:space="preserve">- «Бежит речка по песку». Сл. народные. Обр. М. </w:t>
      </w:r>
      <w:proofErr w:type="spellStart"/>
      <w:r w:rsidRPr="00074847">
        <w:rPr>
          <w:sz w:val="28"/>
          <w:szCs w:val="28"/>
        </w:rPr>
        <w:t>Красева</w:t>
      </w:r>
      <w:proofErr w:type="spellEnd"/>
      <w:r w:rsidRPr="00074847">
        <w:rPr>
          <w:sz w:val="28"/>
          <w:szCs w:val="28"/>
        </w:rPr>
        <w:t xml:space="preserve">. Переложение для 2-голосного хора А. </w:t>
      </w:r>
      <w:proofErr w:type="spellStart"/>
      <w:r w:rsidRPr="00074847">
        <w:rPr>
          <w:sz w:val="28"/>
          <w:szCs w:val="28"/>
        </w:rPr>
        <w:t>Луканина</w:t>
      </w:r>
      <w:proofErr w:type="spellEnd"/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  <w:r w:rsidRPr="00074847">
        <w:rPr>
          <w:sz w:val="28"/>
          <w:szCs w:val="28"/>
        </w:rPr>
        <w:t xml:space="preserve">- «Не шуми, </w:t>
      </w:r>
      <w:proofErr w:type="spellStart"/>
      <w:r w:rsidRPr="00074847">
        <w:rPr>
          <w:sz w:val="28"/>
          <w:szCs w:val="28"/>
        </w:rPr>
        <w:t>мати</w:t>
      </w:r>
      <w:proofErr w:type="spellEnd"/>
      <w:r w:rsidRPr="00074847">
        <w:rPr>
          <w:sz w:val="28"/>
          <w:szCs w:val="28"/>
        </w:rPr>
        <w:t xml:space="preserve">, зеленая дубравушка». Сл. народные. Обр. С. </w:t>
      </w:r>
      <w:proofErr w:type="spellStart"/>
      <w:r w:rsidRPr="00074847">
        <w:rPr>
          <w:sz w:val="28"/>
          <w:szCs w:val="28"/>
        </w:rPr>
        <w:t>Благообразова</w:t>
      </w:r>
      <w:proofErr w:type="spellEnd"/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</w:p>
    <w:p w:rsidR="00AB33D4" w:rsidRPr="00074847" w:rsidRDefault="00AB33D4" w:rsidP="00AB33D4">
      <w:pPr>
        <w:spacing w:line="360" w:lineRule="auto"/>
        <w:jc w:val="both"/>
        <w:rPr>
          <w:sz w:val="28"/>
          <w:szCs w:val="28"/>
        </w:rPr>
      </w:pPr>
      <w:r w:rsidRPr="00074847">
        <w:rPr>
          <w:b/>
          <w:sz w:val="28"/>
          <w:szCs w:val="28"/>
        </w:rPr>
        <w:t xml:space="preserve">Тема 4. </w:t>
      </w:r>
      <w:r w:rsidRPr="00074847">
        <w:rPr>
          <w:b/>
          <w:i/>
          <w:sz w:val="28"/>
          <w:szCs w:val="28"/>
        </w:rPr>
        <w:t>Необходимость единой вокальной позиции при пении в многоголосии.</w:t>
      </w:r>
    </w:p>
    <w:p w:rsidR="00AB33D4" w:rsidRPr="00074847" w:rsidRDefault="00AB33D4" w:rsidP="00AB33D4">
      <w:pPr>
        <w:shd w:val="clear" w:color="auto" w:fill="FFFFFF"/>
        <w:spacing w:line="360" w:lineRule="auto"/>
        <w:ind w:left="720" w:right="1306"/>
        <w:jc w:val="both"/>
        <w:rPr>
          <w:b/>
          <w:bCs/>
          <w:i/>
          <w:iCs/>
          <w:color w:val="000000"/>
          <w:spacing w:val="-8"/>
          <w:sz w:val="28"/>
          <w:szCs w:val="28"/>
        </w:rPr>
      </w:pPr>
    </w:p>
    <w:p w:rsidR="00AB33D4" w:rsidRPr="00074847" w:rsidRDefault="00AB33D4" w:rsidP="00AB33D4">
      <w:pPr>
        <w:shd w:val="clear" w:color="auto" w:fill="FFFFFF"/>
        <w:spacing w:line="360" w:lineRule="auto"/>
        <w:ind w:left="720" w:right="1306"/>
        <w:jc w:val="both"/>
        <w:rPr>
          <w:color w:val="000000"/>
          <w:sz w:val="28"/>
          <w:szCs w:val="28"/>
          <w:u w:val="single"/>
        </w:rPr>
      </w:pPr>
      <w:r w:rsidRPr="00074847">
        <w:rPr>
          <w:bCs/>
          <w:i/>
          <w:iCs/>
          <w:color w:val="000000"/>
          <w:spacing w:val="-8"/>
          <w:sz w:val="28"/>
          <w:szCs w:val="28"/>
          <w:u w:val="single"/>
        </w:rPr>
        <w:t>Методика формирования академических вокальных навыков.</w:t>
      </w:r>
    </w:p>
    <w:p w:rsidR="00AB33D4" w:rsidRPr="00074847" w:rsidRDefault="00AB33D4" w:rsidP="00AB33D4">
      <w:pPr>
        <w:shd w:val="clear" w:color="auto" w:fill="FFFFFF"/>
        <w:spacing w:before="331" w:line="360" w:lineRule="auto"/>
        <w:ind w:left="5" w:firstLine="725"/>
        <w:jc w:val="both"/>
        <w:rPr>
          <w:color w:val="000000"/>
          <w:sz w:val="28"/>
          <w:szCs w:val="28"/>
        </w:rPr>
      </w:pPr>
      <w:r w:rsidRPr="00074847">
        <w:rPr>
          <w:iCs/>
          <w:color w:val="000000"/>
          <w:spacing w:val="-6"/>
          <w:sz w:val="28"/>
          <w:szCs w:val="28"/>
        </w:rPr>
        <w:t>В</w:t>
      </w:r>
      <w:r w:rsidRPr="00074847">
        <w:rPr>
          <w:i/>
          <w:iCs/>
          <w:color w:val="000000"/>
          <w:spacing w:val="-6"/>
          <w:sz w:val="28"/>
          <w:szCs w:val="28"/>
        </w:rPr>
        <w:t xml:space="preserve"> </w:t>
      </w:r>
      <w:r w:rsidRPr="00074847">
        <w:rPr>
          <w:color w:val="000000"/>
          <w:spacing w:val="-6"/>
          <w:sz w:val="28"/>
          <w:szCs w:val="28"/>
        </w:rPr>
        <w:t xml:space="preserve">том случае, если студент актерского факультета обладает хорошими вокальными данными и заинтересован в совершенствовании своего голоса (т.е. </w:t>
      </w:r>
      <w:r w:rsidRPr="00074847">
        <w:rPr>
          <w:color w:val="000000"/>
          <w:spacing w:val="-6"/>
          <w:sz w:val="28"/>
          <w:szCs w:val="28"/>
        </w:rPr>
        <w:lastRenderedPageBreak/>
        <w:t xml:space="preserve">готов к систематическим занятиям с педагогом хотя бы два раза в неделю), то можно заняться </w:t>
      </w:r>
      <w:r w:rsidRPr="00074847">
        <w:rPr>
          <w:color w:val="000000"/>
          <w:spacing w:val="-5"/>
          <w:sz w:val="28"/>
          <w:szCs w:val="28"/>
        </w:rPr>
        <w:t xml:space="preserve">академической постановкой голоса. Студенту нужно знать устройство </w:t>
      </w:r>
      <w:r w:rsidRPr="00074847">
        <w:rPr>
          <w:color w:val="000000"/>
          <w:spacing w:val="-6"/>
          <w:sz w:val="28"/>
          <w:szCs w:val="28"/>
        </w:rPr>
        <w:t xml:space="preserve">голосового аппарата, а также понимать целевое назначение </w:t>
      </w:r>
      <w:r w:rsidRPr="00074847">
        <w:rPr>
          <w:color w:val="000000"/>
          <w:spacing w:val="-9"/>
          <w:sz w:val="28"/>
          <w:szCs w:val="28"/>
        </w:rPr>
        <w:t>упражнений.</w:t>
      </w:r>
    </w:p>
    <w:p w:rsidR="00AB33D4" w:rsidRPr="00074847" w:rsidRDefault="00AB33D4" w:rsidP="00AB33D4">
      <w:pPr>
        <w:shd w:val="clear" w:color="auto" w:fill="FFFFFF"/>
        <w:spacing w:line="360" w:lineRule="auto"/>
        <w:ind w:left="14" w:firstLine="696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8"/>
          <w:sz w:val="28"/>
          <w:szCs w:val="28"/>
        </w:rPr>
        <w:t xml:space="preserve">Для выработки звонкого, светлого звука эффективны гласные «и, </w:t>
      </w:r>
      <w:r w:rsidRPr="00074847">
        <w:rPr>
          <w:color w:val="000000"/>
          <w:spacing w:val="-5"/>
          <w:sz w:val="28"/>
          <w:szCs w:val="28"/>
        </w:rPr>
        <w:t xml:space="preserve">е». Возможны сочетания их с согласными «б, д, з, р». Эти гласные и </w:t>
      </w:r>
      <w:r w:rsidRPr="00074847">
        <w:rPr>
          <w:color w:val="000000"/>
          <w:spacing w:val="-6"/>
          <w:sz w:val="28"/>
          <w:szCs w:val="28"/>
        </w:rPr>
        <w:t xml:space="preserve">слоги придают звучанию яркость, </w:t>
      </w:r>
      <w:proofErr w:type="spellStart"/>
      <w:r w:rsidRPr="00074847">
        <w:rPr>
          <w:color w:val="000000"/>
          <w:spacing w:val="-6"/>
          <w:sz w:val="28"/>
          <w:szCs w:val="28"/>
        </w:rPr>
        <w:t>металличность</w:t>
      </w:r>
      <w:proofErr w:type="spellEnd"/>
      <w:r w:rsidRPr="00074847">
        <w:rPr>
          <w:color w:val="000000"/>
          <w:spacing w:val="-6"/>
          <w:sz w:val="28"/>
          <w:szCs w:val="28"/>
        </w:rPr>
        <w:t>.</w:t>
      </w:r>
    </w:p>
    <w:p w:rsidR="00AB33D4" w:rsidRPr="00074847" w:rsidRDefault="00AB33D4" w:rsidP="00AB33D4">
      <w:pPr>
        <w:shd w:val="clear" w:color="auto" w:fill="FFFFFF"/>
        <w:spacing w:line="360" w:lineRule="auto"/>
        <w:ind w:left="14" w:firstLine="710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8"/>
          <w:sz w:val="28"/>
          <w:szCs w:val="28"/>
        </w:rPr>
        <w:t xml:space="preserve">Если голос имеет тенденцию к открытому, плоскому тембру, то целесообразно применение «о, у». Общеизвестно применение «о, у» </w:t>
      </w:r>
      <w:r w:rsidRPr="00074847">
        <w:rPr>
          <w:color w:val="000000"/>
          <w:spacing w:val="-6"/>
          <w:sz w:val="28"/>
          <w:szCs w:val="28"/>
        </w:rPr>
        <w:t xml:space="preserve">при округлении звука и при сглаживании регистров. Эти глубокие </w:t>
      </w:r>
      <w:r w:rsidRPr="00074847">
        <w:rPr>
          <w:color w:val="000000"/>
          <w:spacing w:val="-5"/>
          <w:sz w:val="28"/>
          <w:szCs w:val="28"/>
        </w:rPr>
        <w:t xml:space="preserve">гласные способствуют расширению глотки, что помогает </w:t>
      </w:r>
      <w:r w:rsidRPr="00074847">
        <w:rPr>
          <w:color w:val="000000"/>
          <w:spacing w:val="-7"/>
          <w:sz w:val="28"/>
          <w:szCs w:val="28"/>
        </w:rPr>
        <w:t>формированию верхнего регистра.</w:t>
      </w:r>
    </w:p>
    <w:p w:rsidR="00AB33D4" w:rsidRPr="00074847" w:rsidRDefault="00AB33D4" w:rsidP="00AB33D4">
      <w:pPr>
        <w:shd w:val="clear" w:color="auto" w:fill="FFFFFF"/>
        <w:spacing w:line="360" w:lineRule="auto"/>
        <w:ind w:left="24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8"/>
          <w:sz w:val="28"/>
          <w:szCs w:val="28"/>
        </w:rPr>
        <w:t xml:space="preserve">         Русский язык </w:t>
      </w:r>
      <w:proofErr w:type="spellStart"/>
      <w:r w:rsidRPr="00074847">
        <w:rPr>
          <w:color w:val="000000"/>
          <w:spacing w:val="-8"/>
          <w:sz w:val="28"/>
          <w:szCs w:val="28"/>
        </w:rPr>
        <w:t>вокален</w:t>
      </w:r>
      <w:proofErr w:type="spellEnd"/>
      <w:r w:rsidRPr="00074847">
        <w:rPr>
          <w:color w:val="000000"/>
          <w:spacing w:val="-8"/>
          <w:sz w:val="28"/>
          <w:szCs w:val="28"/>
        </w:rPr>
        <w:t xml:space="preserve">, то есть удобен для пения. Но разговорные </w:t>
      </w:r>
      <w:r w:rsidRPr="00074847">
        <w:rPr>
          <w:color w:val="000000"/>
          <w:spacing w:val="-6"/>
          <w:sz w:val="28"/>
          <w:szCs w:val="28"/>
        </w:rPr>
        <w:t>«и, е» в нем излишне узки. В пении следует их формировать более объемно, для чего полезно тренировать очередности «о-и, у-и, о-е, у-</w:t>
      </w:r>
      <w:r w:rsidRPr="00074847">
        <w:rPr>
          <w:color w:val="000000"/>
          <w:spacing w:val="-8"/>
          <w:sz w:val="28"/>
          <w:szCs w:val="28"/>
        </w:rPr>
        <w:t xml:space="preserve">е». При этом по инерции (но лучше и сознательно) объемность первых </w:t>
      </w:r>
      <w:r w:rsidRPr="00074847">
        <w:rPr>
          <w:color w:val="000000"/>
          <w:spacing w:val="-6"/>
          <w:sz w:val="28"/>
          <w:szCs w:val="28"/>
        </w:rPr>
        <w:t>гласных переносить на вторые. Однако последние при разомкнутых зубах должны оставаться четкими, не искаженными.</w:t>
      </w:r>
    </w:p>
    <w:p w:rsidR="00AB33D4" w:rsidRPr="00074847" w:rsidRDefault="00AB33D4" w:rsidP="00AB33D4">
      <w:pPr>
        <w:shd w:val="clear" w:color="auto" w:fill="FFFFFF"/>
        <w:tabs>
          <w:tab w:val="left" w:pos="6000"/>
        </w:tabs>
        <w:spacing w:before="5" w:line="360" w:lineRule="auto"/>
        <w:ind w:left="5" w:firstLine="725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6"/>
          <w:sz w:val="28"/>
          <w:szCs w:val="28"/>
        </w:rPr>
        <w:t>Практика показывает, что певцы склонны непроизвольно</w:t>
      </w:r>
      <w:r w:rsidRPr="00074847">
        <w:rPr>
          <w:color w:val="000000"/>
          <w:spacing w:val="-6"/>
          <w:sz w:val="28"/>
          <w:szCs w:val="28"/>
        </w:rPr>
        <w:br/>
        <w:t>сохранять в упражнениях исходное регистровое звучание. Если</w:t>
      </w:r>
      <w:r w:rsidRPr="00074847">
        <w:rPr>
          <w:color w:val="000000"/>
          <w:spacing w:val="-6"/>
          <w:sz w:val="28"/>
          <w:szCs w:val="28"/>
        </w:rPr>
        <w:br/>
        <w:t>исполнитель поет восходящую гамму, то он по физиологической</w:t>
      </w:r>
      <w:r w:rsidRPr="00074847">
        <w:rPr>
          <w:color w:val="000000"/>
          <w:spacing w:val="-6"/>
          <w:sz w:val="28"/>
          <w:szCs w:val="28"/>
        </w:rPr>
        <w:br/>
      </w:r>
      <w:r w:rsidRPr="00074847">
        <w:rPr>
          <w:color w:val="000000"/>
          <w:spacing w:val="-8"/>
          <w:sz w:val="28"/>
          <w:szCs w:val="28"/>
        </w:rPr>
        <w:t>инерции сохраняет в ней характер первых звуков, и на определенной</w:t>
      </w:r>
      <w:r w:rsidRPr="00074847">
        <w:rPr>
          <w:color w:val="000000"/>
          <w:spacing w:val="-8"/>
          <w:sz w:val="28"/>
          <w:szCs w:val="28"/>
        </w:rPr>
        <w:br/>
      </w:r>
      <w:r w:rsidRPr="00074847">
        <w:rPr>
          <w:color w:val="000000"/>
          <w:spacing w:val="-6"/>
          <w:sz w:val="28"/>
          <w:szCs w:val="28"/>
        </w:rPr>
        <w:t>высоте голос «запирается», не переходя к преобладанию головного</w:t>
      </w:r>
      <w:r w:rsidRPr="00074847">
        <w:rPr>
          <w:color w:val="000000"/>
          <w:spacing w:val="-6"/>
          <w:sz w:val="28"/>
          <w:szCs w:val="28"/>
        </w:rPr>
        <w:br/>
        <w:t xml:space="preserve">звучания. Поэтому начальные </w:t>
      </w:r>
      <w:proofErr w:type="spellStart"/>
      <w:r w:rsidRPr="00074847">
        <w:rPr>
          <w:color w:val="000000"/>
          <w:spacing w:val="-6"/>
          <w:sz w:val="28"/>
          <w:szCs w:val="28"/>
        </w:rPr>
        <w:t>распевки</w:t>
      </w:r>
      <w:proofErr w:type="spellEnd"/>
      <w:r w:rsidRPr="00074847">
        <w:rPr>
          <w:color w:val="000000"/>
          <w:spacing w:val="-6"/>
          <w:sz w:val="28"/>
          <w:szCs w:val="28"/>
        </w:rPr>
        <w:t xml:space="preserve"> полезнее строить в</w:t>
      </w:r>
      <w:r w:rsidRPr="00074847">
        <w:rPr>
          <w:color w:val="000000"/>
          <w:spacing w:val="-6"/>
          <w:sz w:val="28"/>
          <w:szCs w:val="28"/>
        </w:rPr>
        <w:br/>
        <w:t>мелодическом движении сверху вниз, что помогает установить и</w:t>
      </w:r>
      <w:r w:rsidRPr="00074847">
        <w:rPr>
          <w:color w:val="000000"/>
          <w:spacing w:val="-6"/>
          <w:sz w:val="28"/>
          <w:szCs w:val="28"/>
        </w:rPr>
        <w:br/>
        <w:t>перенести вниз «высокую позицию» звучания. Такие упражнения</w:t>
      </w:r>
      <w:r w:rsidRPr="00074847">
        <w:rPr>
          <w:color w:val="000000"/>
          <w:spacing w:val="-6"/>
          <w:sz w:val="28"/>
          <w:szCs w:val="28"/>
        </w:rPr>
        <w:br/>
      </w:r>
      <w:r w:rsidRPr="00074847">
        <w:rPr>
          <w:color w:val="000000"/>
          <w:spacing w:val="-9"/>
          <w:sz w:val="28"/>
          <w:szCs w:val="28"/>
        </w:rPr>
        <w:t xml:space="preserve">строят на среднем участке диапазона, ближе </w:t>
      </w:r>
      <w:r w:rsidRPr="00074847">
        <w:rPr>
          <w:color w:val="000000"/>
          <w:spacing w:val="-6"/>
          <w:sz w:val="28"/>
          <w:szCs w:val="28"/>
        </w:rPr>
        <w:t>к верхнему регистру.</w:t>
      </w:r>
    </w:p>
    <w:p w:rsidR="00AB33D4" w:rsidRPr="00074847" w:rsidRDefault="00AB33D4" w:rsidP="00AB33D4">
      <w:pPr>
        <w:shd w:val="clear" w:color="auto" w:fill="FFFFFF"/>
        <w:spacing w:line="360" w:lineRule="auto"/>
        <w:ind w:left="10" w:right="672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6"/>
          <w:sz w:val="28"/>
          <w:szCs w:val="28"/>
        </w:rPr>
        <w:tab/>
        <w:t xml:space="preserve">Можно начинать прямо с переходных звуков при условии их </w:t>
      </w:r>
      <w:r w:rsidRPr="00074847">
        <w:rPr>
          <w:color w:val="000000"/>
          <w:spacing w:val="-8"/>
          <w:sz w:val="28"/>
          <w:szCs w:val="28"/>
        </w:rPr>
        <w:t xml:space="preserve">нефорсированного звучания. Таким образом решается проблема </w:t>
      </w:r>
      <w:r w:rsidRPr="00074847">
        <w:rPr>
          <w:color w:val="000000"/>
          <w:spacing w:val="-7"/>
          <w:sz w:val="28"/>
          <w:szCs w:val="28"/>
        </w:rPr>
        <w:t>переходных звуков и расширения диапазона голоса.</w:t>
      </w:r>
    </w:p>
    <w:p w:rsidR="00AB33D4" w:rsidRPr="00074847" w:rsidRDefault="00AB33D4" w:rsidP="00AB33D4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6"/>
          <w:sz w:val="28"/>
          <w:szCs w:val="28"/>
        </w:rPr>
        <w:t xml:space="preserve">Некоторым помогает найти головное </w:t>
      </w:r>
      <w:proofErr w:type="spellStart"/>
      <w:r w:rsidRPr="00074847">
        <w:rPr>
          <w:color w:val="000000"/>
          <w:spacing w:val="-6"/>
          <w:sz w:val="28"/>
          <w:szCs w:val="28"/>
        </w:rPr>
        <w:t>резонирование</w:t>
      </w:r>
      <w:proofErr w:type="spellEnd"/>
      <w:r w:rsidRPr="00074847">
        <w:rPr>
          <w:color w:val="000000"/>
          <w:spacing w:val="-6"/>
          <w:sz w:val="28"/>
          <w:szCs w:val="28"/>
        </w:rPr>
        <w:t xml:space="preserve"> пение с </w:t>
      </w:r>
      <w:r w:rsidRPr="00074847">
        <w:rPr>
          <w:color w:val="000000"/>
          <w:spacing w:val="-7"/>
          <w:sz w:val="28"/>
          <w:szCs w:val="28"/>
        </w:rPr>
        <w:t xml:space="preserve">закрытым ртом на «м, н» (мычание, </w:t>
      </w:r>
      <w:proofErr w:type="spellStart"/>
      <w:r w:rsidRPr="00074847">
        <w:rPr>
          <w:color w:val="000000"/>
          <w:spacing w:val="-7"/>
          <w:sz w:val="28"/>
          <w:szCs w:val="28"/>
        </w:rPr>
        <w:t>нычание</w:t>
      </w:r>
      <w:proofErr w:type="spellEnd"/>
      <w:r w:rsidRPr="00074847">
        <w:rPr>
          <w:color w:val="000000"/>
          <w:spacing w:val="-7"/>
          <w:sz w:val="28"/>
          <w:szCs w:val="28"/>
        </w:rPr>
        <w:t xml:space="preserve">), а также на «в» (звук на </w:t>
      </w:r>
      <w:r w:rsidRPr="00074847">
        <w:rPr>
          <w:color w:val="000000"/>
          <w:spacing w:val="-13"/>
          <w:sz w:val="28"/>
          <w:szCs w:val="28"/>
        </w:rPr>
        <w:t>губах).</w:t>
      </w:r>
    </w:p>
    <w:p w:rsidR="00AB33D4" w:rsidRPr="00074847" w:rsidRDefault="00AB33D4" w:rsidP="00AB33D4">
      <w:pPr>
        <w:shd w:val="clear" w:color="auto" w:fill="FFFFFF"/>
        <w:spacing w:line="360" w:lineRule="auto"/>
        <w:ind w:firstLine="715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6"/>
          <w:sz w:val="28"/>
          <w:szCs w:val="28"/>
        </w:rPr>
        <w:t xml:space="preserve">В йотированных гласных есть элемент «й», вносящий более высокий строй звучания. Применение йотированных гласных способствует собранности звука и </w:t>
      </w:r>
      <w:r w:rsidRPr="00074847">
        <w:rPr>
          <w:color w:val="000000"/>
          <w:spacing w:val="-6"/>
          <w:sz w:val="28"/>
          <w:szCs w:val="28"/>
        </w:rPr>
        <w:lastRenderedPageBreak/>
        <w:t xml:space="preserve">противодействует </w:t>
      </w:r>
      <w:proofErr w:type="spellStart"/>
      <w:r w:rsidRPr="00074847">
        <w:rPr>
          <w:color w:val="000000"/>
          <w:spacing w:val="-6"/>
          <w:sz w:val="28"/>
          <w:szCs w:val="28"/>
        </w:rPr>
        <w:t>форсировке</w:t>
      </w:r>
      <w:proofErr w:type="spellEnd"/>
      <w:r w:rsidRPr="00074847">
        <w:rPr>
          <w:color w:val="000000"/>
          <w:spacing w:val="-6"/>
          <w:sz w:val="28"/>
          <w:szCs w:val="28"/>
        </w:rPr>
        <w:t xml:space="preserve">. </w:t>
      </w:r>
      <w:r w:rsidRPr="00074847">
        <w:rPr>
          <w:color w:val="000000"/>
          <w:spacing w:val="-8"/>
          <w:sz w:val="28"/>
          <w:szCs w:val="28"/>
        </w:rPr>
        <w:t>Например, на «я», по сравнению с «а», форсирование затрудняется.</w:t>
      </w:r>
    </w:p>
    <w:p w:rsidR="00AB33D4" w:rsidRPr="00074847" w:rsidRDefault="00AB33D4" w:rsidP="00AB33D4">
      <w:pPr>
        <w:shd w:val="clear" w:color="auto" w:fill="FFFFFF"/>
        <w:spacing w:line="360" w:lineRule="auto"/>
        <w:ind w:left="72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8"/>
          <w:sz w:val="28"/>
          <w:szCs w:val="28"/>
        </w:rPr>
        <w:tab/>
        <w:t xml:space="preserve">Однако скользящий артикуляционный уклад йотированного гласного </w:t>
      </w:r>
      <w:r w:rsidRPr="00074847">
        <w:rPr>
          <w:color w:val="000000"/>
          <w:spacing w:val="-6"/>
          <w:sz w:val="28"/>
          <w:szCs w:val="28"/>
        </w:rPr>
        <w:t xml:space="preserve">часто провоцирует певца на «подъезды» к звукам (неточное попадание на нужную высоту), что требует внимание к </w:t>
      </w:r>
      <w:r w:rsidRPr="00074847">
        <w:rPr>
          <w:color w:val="000000"/>
          <w:spacing w:val="-4"/>
          <w:sz w:val="28"/>
          <w:szCs w:val="28"/>
        </w:rPr>
        <w:t>безукоризненной атаке звука.</w:t>
      </w:r>
    </w:p>
    <w:p w:rsidR="00AB33D4" w:rsidRPr="00074847" w:rsidRDefault="00AB33D4" w:rsidP="00AB33D4">
      <w:pPr>
        <w:shd w:val="clear" w:color="auto" w:fill="FFFFFF"/>
        <w:spacing w:before="5" w:line="360" w:lineRule="auto"/>
        <w:ind w:firstLine="768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5"/>
          <w:sz w:val="28"/>
          <w:szCs w:val="28"/>
        </w:rPr>
        <w:t xml:space="preserve">Для выработки точной атаки применяется, в частности, пение </w:t>
      </w:r>
      <w:r w:rsidRPr="00074847">
        <w:rPr>
          <w:color w:val="000000"/>
          <w:spacing w:val="-6"/>
          <w:sz w:val="28"/>
          <w:szCs w:val="28"/>
        </w:rPr>
        <w:t xml:space="preserve">стаккато. Оно к тому же активизирует дыхание, тренирует его </w:t>
      </w:r>
      <w:r w:rsidRPr="00074847">
        <w:rPr>
          <w:color w:val="000000"/>
          <w:spacing w:val="-8"/>
          <w:sz w:val="28"/>
          <w:szCs w:val="28"/>
        </w:rPr>
        <w:t xml:space="preserve">задержку. Можно говорить о хорошем певческом дыхании лишь тогда, </w:t>
      </w:r>
      <w:r w:rsidRPr="00074847">
        <w:rPr>
          <w:color w:val="000000"/>
          <w:spacing w:val="-6"/>
          <w:sz w:val="28"/>
          <w:szCs w:val="28"/>
        </w:rPr>
        <w:t xml:space="preserve">когда правильно организовано певческое звучание голоса, когда работа дыхания скоординирована с другими отделами голосового аппарата в процессе пения. Если ученик пользуется при пении </w:t>
      </w:r>
      <w:proofErr w:type="spellStart"/>
      <w:r w:rsidRPr="00074847">
        <w:rPr>
          <w:color w:val="000000"/>
          <w:spacing w:val="-7"/>
          <w:sz w:val="28"/>
          <w:szCs w:val="28"/>
        </w:rPr>
        <w:t>грудодиафрагматическим</w:t>
      </w:r>
      <w:proofErr w:type="spellEnd"/>
      <w:r w:rsidRPr="00074847">
        <w:rPr>
          <w:color w:val="000000"/>
          <w:spacing w:val="-7"/>
          <w:sz w:val="28"/>
          <w:szCs w:val="28"/>
        </w:rPr>
        <w:t xml:space="preserve"> дыханием, вряд ли имеет смысл учить его какому-то особому типу вдоха, чтобы улучшить голосообразование. </w:t>
      </w:r>
      <w:r w:rsidRPr="00074847">
        <w:rPr>
          <w:color w:val="000000"/>
          <w:spacing w:val="-6"/>
          <w:sz w:val="28"/>
          <w:szCs w:val="28"/>
        </w:rPr>
        <w:t xml:space="preserve">При правильной тренировке в пении при этом типе дыхания может быть достигнута высокая степень профессионализма. Не следует передавать ученику те дыхательные ощущения, которые сопровождают певческий процесс у педагога. Эти ощущения, как и </w:t>
      </w:r>
      <w:r w:rsidRPr="00074847">
        <w:rPr>
          <w:color w:val="000000"/>
          <w:spacing w:val="-8"/>
          <w:sz w:val="28"/>
          <w:szCs w:val="28"/>
        </w:rPr>
        <w:t xml:space="preserve">другие (резонаторные, вибрационные и т.п.), весьма индивидуальны и </w:t>
      </w:r>
      <w:r w:rsidRPr="00074847">
        <w:rPr>
          <w:color w:val="000000"/>
          <w:spacing w:val="-6"/>
          <w:sz w:val="28"/>
          <w:szCs w:val="28"/>
        </w:rPr>
        <w:t xml:space="preserve">не совпадают у разных певцов. Можно использовать некоторые рекомендации, активизирующие работу дыхания. Иногда стоящий </w:t>
      </w:r>
      <w:r w:rsidRPr="00074847">
        <w:rPr>
          <w:color w:val="000000"/>
          <w:spacing w:val="-7"/>
          <w:sz w:val="28"/>
          <w:szCs w:val="28"/>
        </w:rPr>
        <w:t xml:space="preserve">студент сильно зажимает мышцы. В таких случаях рекомендуется походить. Дыхание становится свободнее, и свободнее становится работа диафрагмы. На высоких звуках помогают наклоны корпуса </w:t>
      </w:r>
      <w:r w:rsidRPr="00074847">
        <w:rPr>
          <w:color w:val="000000"/>
          <w:spacing w:val="-6"/>
          <w:sz w:val="28"/>
          <w:szCs w:val="28"/>
        </w:rPr>
        <w:t xml:space="preserve">вперед. Можно петь, чуть наклонившись и опираясь на спинку стула. </w:t>
      </w:r>
      <w:r w:rsidRPr="00074847">
        <w:rPr>
          <w:color w:val="000000"/>
          <w:spacing w:val="-5"/>
          <w:sz w:val="28"/>
          <w:szCs w:val="28"/>
        </w:rPr>
        <w:t xml:space="preserve">Это способствует лучшему нахождению опоры. Иногда для того, </w:t>
      </w:r>
      <w:r w:rsidRPr="00074847">
        <w:rPr>
          <w:color w:val="000000"/>
          <w:spacing w:val="-6"/>
          <w:sz w:val="28"/>
          <w:szCs w:val="28"/>
        </w:rPr>
        <w:t>чтобы стала работать диафрагма, можно попробовать сесть на край стула, попрыгать на нем и одновременно спеть трудную фразу. Иногда можно активизировать дыхание на высоких звуках, несколько раз быстро надавив ладонью на живот поющего. При челюстном зажиме можно попеть, двигая челюстью из стороны в сторону, что способствует лучшему расширению гортани на высоких звуках.</w:t>
      </w:r>
    </w:p>
    <w:p w:rsidR="00AB33D4" w:rsidRPr="00074847" w:rsidRDefault="00AB33D4" w:rsidP="00AB33D4">
      <w:pPr>
        <w:shd w:val="clear" w:color="auto" w:fill="FFFFFF"/>
        <w:tabs>
          <w:tab w:val="left" w:pos="2568"/>
        </w:tabs>
        <w:spacing w:line="360" w:lineRule="auto"/>
        <w:ind w:left="67" w:firstLine="696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8"/>
          <w:sz w:val="28"/>
          <w:szCs w:val="28"/>
        </w:rPr>
        <w:t>Академический звук оптимален в художественном отношении,</w:t>
      </w:r>
      <w:r w:rsidRPr="00074847">
        <w:rPr>
          <w:color w:val="000000"/>
          <w:spacing w:val="-8"/>
          <w:sz w:val="28"/>
          <w:szCs w:val="28"/>
        </w:rPr>
        <w:br/>
      </w:r>
      <w:r w:rsidRPr="00074847">
        <w:rPr>
          <w:color w:val="000000"/>
          <w:spacing w:val="-12"/>
          <w:sz w:val="28"/>
          <w:szCs w:val="28"/>
        </w:rPr>
        <w:t xml:space="preserve">благороден, ведет </w:t>
      </w:r>
      <w:r w:rsidRPr="00074847">
        <w:rPr>
          <w:color w:val="000000"/>
          <w:spacing w:val="-6"/>
          <w:sz w:val="28"/>
          <w:szCs w:val="28"/>
        </w:rPr>
        <w:t>к расширению диапазона и ровности звучания.</w:t>
      </w:r>
    </w:p>
    <w:p w:rsidR="00AB33D4" w:rsidRPr="00074847" w:rsidRDefault="00AB33D4" w:rsidP="00AB33D4">
      <w:pPr>
        <w:spacing w:line="360" w:lineRule="auto"/>
        <w:rPr>
          <w:i/>
          <w:sz w:val="28"/>
          <w:szCs w:val="28"/>
        </w:rPr>
      </w:pPr>
      <w:r w:rsidRPr="00074847">
        <w:rPr>
          <w:i/>
          <w:sz w:val="28"/>
          <w:szCs w:val="28"/>
        </w:rPr>
        <w:tab/>
        <w:t>Литература:</w:t>
      </w:r>
    </w:p>
    <w:p w:rsidR="00AB33D4" w:rsidRPr="00074847" w:rsidRDefault="00AB33D4" w:rsidP="00AB33D4">
      <w:pPr>
        <w:widowControl/>
        <w:numPr>
          <w:ilvl w:val="0"/>
          <w:numId w:val="4"/>
        </w:numPr>
        <w:autoSpaceDE/>
        <w:autoSpaceDN/>
        <w:spacing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Вокальные ансамбли на слова А. С. Пушкина. Для двух, трех и четырех голосов. М., 2001</w:t>
      </w:r>
    </w:p>
    <w:p w:rsidR="00AB33D4" w:rsidRPr="00074847" w:rsidRDefault="00AB33D4" w:rsidP="00AB33D4">
      <w:pPr>
        <w:widowControl/>
        <w:numPr>
          <w:ilvl w:val="0"/>
          <w:numId w:val="4"/>
        </w:numPr>
        <w:autoSpaceDE/>
        <w:autoSpaceDN/>
        <w:spacing w:line="360" w:lineRule="auto"/>
        <w:rPr>
          <w:sz w:val="28"/>
          <w:szCs w:val="28"/>
        </w:rPr>
      </w:pPr>
      <w:r w:rsidRPr="00074847">
        <w:rPr>
          <w:sz w:val="28"/>
          <w:szCs w:val="28"/>
        </w:rPr>
        <w:lastRenderedPageBreak/>
        <w:t xml:space="preserve">Варламова А. Е. Полная школа пения. </w:t>
      </w:r>
      <w:proofErr w:type="spellStart"/>
      <w:r w:rsidRPr="00074847">
        <w:rPr>
          <w:sz w:val="28"/>
          <w:szCs w:val="28"/>
        </w:rPr>
        <w:t>Спб</w:t>
      </w:r>
      <w:proofErr w:type="spellEnd"/>
      <w:r w:rsidRPr="00074847">
        <w:rPr>
          <w:sz w:val="28"/>
          <w:szCs w:val="28"/>
        </w:rPr>
        <w:t xml:space="preserve">., М., </w:t>
      </w:r>
      <w:proofErr w:type="spellStart"/>
      <w:r w:rsidRPr="00074847">
        <w:rPr>
          <w:sz w:val="28"/>
          <w:szCs w:val="28"/>
        </w:rPr>
        <w:t>Кр</w:t>
      </w:r>
      <w:proofErr w:type="spellEnd"/>
      <w:r w:rsidRPr="00074847">
        <w:rPr>
          <w:sz w:val="28"/>
          <w:szCs w:val="28"/>
        </w:rPr>
        <w:t>., 2008</w:t>
      </w:r>
    </w:p>
    <w:p w:rsidR="00AB33D4" w:rsidRPr="00074847" w:rsidRDefault="00AB33D4" w:rsidP="00AB33D4">
      <w:pPr>
        <w:widowControl/>
        <w:numPr>
          <w:ilvl w:val="0"/>
          <w:numId w:val="4"/>
        </w:numPr>
        <w:autoSpaceDE/>
        <w:autoSpaceDN/>
        <w:spacing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Далецкий</w:t>
      </w:r>
      <w:proofErr w:type="spellEnd"/>
      <w:r w:rsidRPr="00074847">
        <w:rPr>
          <w:sz w:val="28"/>
          <w:szCs w:val="28"/>
        </w:rPr>
        <w:t xml:space="preserve"> О. В. Обучение пению. МГУКИ, М., 2003</w:t>
      </w:r>
    </w:p>
    <w:p w:rsidR="00AB33D4" w:rsidRPr="00074847" w:rsidRDefault="00AB33D4" w:rsidP="00AB33D4">
      <w:pPr>
        <w:spacing w:line="360" w:lineRule="auto"/>
        <w:ind w:left="360"/>
        <w:rPr>
          <w:sz w:val="28"/>
          <w:szCs w:val="28"/>
        </w:rPr>
      </w:pPr>
    </w:p>
    <w:p w:rsidR="00AB33D4" w:rsidRPr="00074847" w:rsidRDefault="00AB33D4" w:rsidP="00AB33D4">
      <w:pPr>
        <w:spacing w:line="360" w:lineRule="auto"/>
        <w:jc w:val="both"/>
        <w:rPr>
          <w:sz w:val="28"/>
          <w:szCs w:val="28"/>
        </w:rPr>
      </w:pPr>
      <w:r w:rsidRPr="00074847">
        <w:rPr>
          <w:b/>
          <w:sz w:val="28"/>
          <w:szCs w:val="28"/>
        </w:rPr>
        <w:t xml:space="preserve">Тема 5. </w:t>
      </w:r>
      <w:r w:rsidRPr="00074847">
        <w:rPr>
          <w:sz w:val="28"/>
          <w:szCs w:val="28"/>
        </w:rPr>
        <w:t>Хор как единый организм. Чувство единого коллектива, подчиненность единой эмоции.</w:t>
      </w:r>
    </w:p>
    <w:p w:rsidR="00AB33D4" w:rsidRPr="00074847" w:rsidRDefault="00AB33D4" w:rsidP="00AB33D4">
      <w:pPr>
        <w:spacing w:line="360" w:lineRule="auto"/>
        <w:rPr>
          <w:i/>
          <w:sz w:val="28"/>
          <w:szCs w:val="28"/>
        </w:rPr>
      </w:pPr>
      <w:r w:rsidRPr="00074847">
        <w:rPr>
          <w:i/>
          <w:sz w:val="28"/>
          <w:szCs w:val="28"/>
        </w:rPr>
        <w:tab/>
        <w:t>Литература:</w:t>
      </w:r>
    </w:p>
    <w:p w:rsidR="00AB33D4" w:rsidRPr="00074847" w:rsidRDefault="00AB33D4" w:rsidP="00AB33D4">
      <w:pPr>
        <w:widowControl/>
        <w:numPr>
          <w:ilvl w:val="0"/>
          <w:numId w:val="5"/>
        </w:numPr>
        <w:autoSpaceDE/>
        <w:autoSpaceDN/>
        <w:spacing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Вокальные ансамбли на слова А. С. Пушкина. Для двух, трех и четырех голосов. М., 2001</w:t>
      </w:r>
    </w:p>
    <w:p w:rsidR="00AB33D4" w:rsidRPr="00074847" w:rsidRDefault="00AB33D4" w:rsidP="00AB33D4">
      <w:pPr>
        <w:widowControl/>
        <w:numPr>
          <w:ilvl w:val="0"/>
          <w:numId w:val="5"/>
        </w:numPr>
        <w:autoSpaceDE/>
        <w:autoSpaceDN/>
        <w:spacing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Песнопения Божественной литургии. Пособие для регентов и церковных хоров. Ростов-на-Дону. 2009</w:t>
      </w:r>
    </w:p>
    <w:p w:rsidR="00AB33D4" w:rsidRPr="00074847" w:rsidRDefault="00AB33D4" w:rsidP="00AB33D4">
      <w:pPr>
        <w:widowControl/>
        <w:numPr>
          <w:ilvl w:val="0"/>
          <w:numId w:val="5"/>
        </w:numPr>
        <w:autoSpaceDE/>
        <w:autoSpaceDN/>
        <w:spacing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Репертуар:</w:t>
      </w:r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  <w:r w:rsidRPr="00074847">
        <w:rPr>
          <w:sz w:val="28"/>
          <w:szCs w:val="28"/>
        </w:rPr>
        <w:t xml:space="preserve">- «Не пой, красавица, при мне». Сл. А. С. Пушкина, муз. М. Глинка. Переложение для хора С. </w:t>
      </w:r>
      <w:proofErr w:type="spellStart"/>
      <w:r w:rsidRPr="00074847">
        <w:rPr>
          <w:sz w:val="28"/>
          <w:szCs w:val="28"/>
        </w:rPr>
        <w:t>Благообразова</w:t>
      </w:r>
      <w:proofErr w:type="spellEnd"/>
      <w:r w:rsidRPr="00074847">
        <w:rPr>
          <w:sz w:val="28"/>
          <w:szCs w:val="28"/>
        </w:rPr>
        <w:t>.</w:t>
      </w:r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  <w:r w:rsidRPr="00074847">
        <w:rPr>
          <w:sz w:val="28"/>
          <w:szCs w:val="28"/>
        </w:rPr>
        <w:t xml:space="preserve">- «Два ворона».  Сл. А. С. Пушкина, муз. А. Даргомыжского. Хоровая ред. А. </w:t>
      </w:r>
      <w:proofErr w:type="spellStart"/>
      <w:r w:rsidRPr="00074847">
        <w:rPr>
          <w:sz w:val="28"/>
          <w:szCs w:val="28"/>
        </w:rPr>
        <w:t>Луканина</w:t>
      </w:r>
      <w:proofErr w:type="spellEnd"/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  <w:r w:rsidRPr="00074847">
        <w:rPr>
          <w:sz w:val="28"/>
          <w:szCs w:val="28"/>
        </w:rPr>
        <w:t>- «Тиха украинская ночь». Сл. А. С. Пушкина, муз. Р. Щедрина.</w:t>
      </w:r>
    </w:p>
    <w:p w:rsidR="00AB33D4" w:rsidRPr="00074847" w:rsidRDefault="00AB33D4" w:rsidP="00AB33D4">
      <w:pPr>
        <w:widowControl/>
        <w:numPr>
          <w:ilvl w:val="0"/>
          <w:numId w:val="5"/>
        </w:numPr>
        <w:autoSpaceDE/>
        <w:autoSpaceDN/>
        <w:spacing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Живов В. Л. Хоровое исполнительство: Теория. Методика. Практика: Учебное пособие для вузов. М., 2003</w:t>
      </w:r>
    </w:p>
    <w:p w:rsidR="00AB33D4" w:rsidRPr="00074847" w:rsidRDefault="00AB33D4" w:rsidP="00AB33D4">
      <w:pPr>
        <w:widowControl/>
        <w:numPr>
          <w:ilvl w:val="0"/>
          <w:numId w:val="5"/>
        </w:numPr>
        <w:autoSpaceDE/>
        <w:autoSpaceDN/>
        <w:spacing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Живов В. Л. Трактовка хорового произведения. М., 1986</w:t>
      </w:r>
    </w:p>
    <w:p w:rsidR="00AB33D4" w:rsidRPr="00074847" w:rsidRDefault="00AB33D4" w:rsidP="00AB33D4">
      <w:pPr>
        <w:widowControl/>
        <w:numPr>
          <w:ilvl w:val="0"/>
          <w:numId w:val="5"/>
        </w:numPr>
        <w:autoSpaceDE/>
        <w:autoSpaceDN/>
        <w:spacing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Живов В. Л. О музыкально-выразительных средствах в хоровом исполнительстве/ Живов Л. В. Хоровой коллектив. М., 1976</w:t>
      </w:r>
    </w:p>
    <w:p w:rsidR="00AB33D4" w:rsidRPr="00074847" w:rsidRDefault="00AB33D4" w:rsidP="00AB33D4">
      <w:pPr>
        <w:widowControl/>
        <w:numPr>
          <w:ilvl w:val="0"/>
          <w:numId w:val="5"/>
        </w:numPr>
        <w:autoSpaceDE/>
        <w:autoSpaceDN/>
        <w:spacing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Шамина</w:t>
      </w:r>
      <w:proofErr w:type="spellEnd"/>
      <w:r w:rsidRPr="00074847">
        <w:rPr>
          <w:sz w:val="28"/>
          <w:szCs w:val="28"/>
        </w:rPr>
        <w:t xml:space="preserve"> Л. Работа с самодеятельным хором. М., Музыка, 1981</w:t>
      </w:r>
    </w:p>
    <w:p w:rsidR="00AB33D4" w:rsidRPr="00074847" w:rsidRDefault="00AB33D4" w:rsidP="00AB33D4">
      <w:pPr>
        <w:widowControl/>
        <w:numPr>
          <w:ilvl w:val="0"/>
          <w:numId w:val="5"/>
        </w:numPr>
        <w:autoSpaceDE/>
        <w:autoSpaceDN/>
        <w:spacing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Семинюк</w:t>
      </w:r>
      <w:proofErr w:type="spellEnd"/>
      <w:r w:rsidRPr="00074847">
        <w:rPr>
          <w:sz w:val="28"/>
          <w:szCs w:val="28"/>
        </w:rPr>
        <w:t xml:space="preserve"> В. О. Хоровая фактура. Проблемы исполнительства. М., 2008</w:t>
      </w:r>
    </w:p>
    <w:p w:rsidR="00AB33D4" w:rsidRPr="00074847" w:rsidRDefault="00AB33D4" w:rsidP="00AB33D4">
      <w:pPr>
        <w:spacing w:line="360" w:lineRule="auto"/>
        <w:jc w:val="both"/>
        <w:rPr>
          <w:b/>
          <w:sz w:val="28"/>
          <w:szCs w:val="28"/>
        </w:rPr>
      </w:pPr>
    </w:p>
    <w:p w:rsidR="00AB33D4" w:rsidRPr="00074847" w:rsidRDefault="00AB33D4" w:rsidP="00AB33D4">
      <w:pPr>
        <w:spacing w:line="360" w:lineRule="auto"/>
        <w:jc w:val="center"/>
        <w:rPr>
          <w:b/>
          <w:sz w:val="28"/>
          <w:szCs w:val="28"/>
        </w:rPr>
      </w:pPr>
    </w:p>
    <w:p w:rsidR="00AB33D4" w:rsidRPr="00074847" w:rsidRDefault="00AB33D4" w:rsidP="00AB33D4">
      <w:pPr>
        <w:spacing w:line="360" w:lineRule="auto"/>
        <w:jc w:val="center"/>
        <w:rPr>
          <w:b/>
          <w:sz w:val="28"/>
          <w:szCs w:val="28"/>
        </w:rPr>
      </w:pPr>
      <w:r w:rsidRPr="00074847">
        <w:rPr>
          <w:b/>
          <w:i/>
          <w:iCs/>
          <w:sz w:val="28"/>
          <w:szCs w:val="28"/>
        </w:rPr>
        <w:t>Раздел 2.</w:t>
      </w:r>
      <w:r w:rsidRPr="00074847">
        <w:rPr>
          <w:b/>
          <w:sz w:val="28"/>
          <w:szCs w:val="28"/>
        </w:rPr>
        <w:t xml:space="preserve"> </w:t>
      </w:r>
      <w:r w:rsidRPr="00074847">
        <w:rPr>
          <w:b/>
          <w:i/>
          <w:sz w:val="28"/>
          <w:szCs w:val="28"/>
        </w:rPr>
        <w:t>ВОКАЛЬНЫЙ РЕПЕРТУАР</w:t>
      </w:r>
    </w:p>
    <w:p w:rsidR="00AB33D4" w:rsidRPr="00074847" w:rsidRDefault="00AB33D4" w:rsidP="00AB33D4">
      <w:pPr>
        <w:shd w:val="clear" w:color="auto" w:fill="FFFFFF"/>
        <w:spacing w:line="360" w:lineRule="auto"/>
        <w:ind w:left="34"/>
        <w:rPr>
          <w:b/>
          <w:bCs/>
          <w:i/>
          <w:color w:val="000000"/>
          <w:spacing w:val="-6"/>
          <w:sz w:val="28"/>
          <w:szCs w:val="28"/>
        </w:rPr>
      </w:pPr>
    </w:p>
    <w:p w:rsidR="00AB33D4" w:rsidRPr="00074847" w:rsidRDefault="00AB33D4" w:rsidP="00AB33D4">
      <w:pPr>
        <w:spacing w:line="360" w:lineRule="auto"/>
        <w:jc w:val="both"/>
        <w:rPr>
          <w:b/>
          <w:i/>
          <w:sz w:val="28"/>
          <w:szCs w:val="28"/>
        </w:rPr>
      </w:pPr>
      <w:r w:rsidRPr="00074847">
        <w:rPr>
          <w:b/>
          <w:sz w:val="28"/>
          <w:szCs w:val="28"/>
        </w:rPr>
        <w:t xml:space="preserve">Тема 1. </w:t>
      </w:r>
      <w:r w:rsidRPr="00074847">
        <w:rPr>
          <w:b/>
          <w:i/>
          <w:sz w:val="28"/>
          <w:szCs w:val="28"/>
        </w:rPr>
        <w:t>Народные песни в ансамблевом исполнении.</w:t>
      </w:r>
    </w:p>
    <w:p w:rsidR="00AB33D4" w:rsidRPr="00074847" w:rsidRDefault="00AB33D4" w:rsidP="00AB33D4">
      <w:pPr>
        <w:spacing w:line="360" w:lineRule="auto"/>
        <w:jc w:val="both"/>
        <w:rPr>
          <w:b/>
          <w:i/>
          <w:sz w:val="28"/>
          <w:szCs w:val="28"/>
        </w:rPr>
      </w:pPr>
    </w:p>
    <w:p w:rsidR="00AB33D4" w:rsidRPr="00074847" w:rsidRDefault="00AB33D4" w:rsidP="00AB33D4">
      <w:pPr>
        <w:spacing w:line="360" w:lineRule="auto"/>
        <w:rPr>
          <w:sz w:val="28"/>
          <w:szCs w:val="28"/>
        </w:rPr>
      </w:pPr>
      <w:r w:rsidRPr="00074847">
        <w:rPr>
          <w:i/>
          <w:sz w:val="28"/>
          <w:szCs w:val="28"/>
        </w:rPr>
        <w:tab/>
      </w:r>
      <w:r w:rsidRPr="00074847">
        <w:rPr>
          <w:rStyle w:val="a6"/>
          <w:sz w:val="28"/>
          <w:szCs w:val="28"/>
        </w:rPr>
        <w:t>1) Трио и квартеты для женского состава</w:t>
      </w:r>
    </w:p>
    <w:p w:rsidR="00AB33D4" w:rsidRPr="00074847" w:rsidRDefault="00AB33D4" w:rsidP="00AB33D4">
      <w:pPr>
        <w:widowControl/>
        <w:numPr>
          <w:ilvl w:val="0"/>
          <w:numId w:val="6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lastRenderedPageBreak/>
        <w:t>«Ох, я селезня любила», музыка и слова народные</w:t>
      </w:r>
    </w:p>
    <w:p w:rsidR="00AB33D4" w:rsidRPr="00074847" w:rsidRDefault="00AB33D4" w:rsidP="00AB33D4">
      <w:pPr>
        <w:widowControl/>
        <w:numPr>
          <w:ilvl w:val="0"/>
          <w:numId w:val="6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Русские народные песни в обработке </w:t>
      </w:r>
      <w:proofErr w:type="spellStart"/>
      <w:r w:rsidRPr="00074847">
        <w:rPr>
          <w:sz w:val="28"/>
          <w:szCs w:val="28"/>
        </w:rPr>
        <w:t>А.Лядова</w:t>
      </w:r>
      <w:proofErr w:type="spellEnd"/>
      <w:r w:rsidRPr="00074847">
        <w:rPr>
          <w:sz w:val="28"/>
          <w:szCs w:val="28"/>
        </w:rPr>
        <w:t xml:space="preserve">: </w:t>
      </w:r>
    </w:p>
    <w:p w:rsidR="00AB33D4" w:rsidRPr="00074847" w:rsidRDefault="00AB33D4" w:rsidP="00AB33D4">
      <w:pPr>
        <w:widowControl/>
        <w:numPr>
          <w:ilvl w:val="1"/>
          <w:numId w:val="6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«Ты не стой, колодец»</w:t>
      </w:r>
    </w:p>
    <w:p w:rsidR="00AB33D4" w:rsidRPr="00074847" w:rsidRDefault="00AB33D4" w:rsidP="00AB33D4">
      <w:pPr>
        <w:widowControl/>
        <w:numPr>
          <w:ilvl w:val="1"/>
          <w:numId w:val="6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«Колыбельная»</w:t>
      </w:r>
    </w:p>
    <w:p w:rsidR="00AB33D4" w:rsidRPr="00074847" w:rsidRDefault="00AB33D4" w:rsidP="00AB33D4">
      <w:pPr>
        <w:widowControl/>
        <w:numPr>
          <w:ilvl w:val="1"/>
          <w:numId w:val="6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«Во </w:t>
      </w:r>
      <w:proofErr w:type="spellStart"/>
      <w:r w:rsidRPr="00074847">
        <w:rPr>
          <w:sz w:val="28"/>
          <w:szCs w:val="28"/>
        </w:rPr>
        <w:t>лузях</w:t>
      </w:r>
      <w:proofErr w:type="spellEnd"/>
      <w:r w:rsidRPr="00074847">
        <w:rPr>
          <w:sz w:val="28"/>
          <w:szCs w:val="28"/>
        </w:rPr>
        <w:t>»</w:t>
      </w:r>
    </w:p>
    <w:p w:rsidR="00AB33D4" w:rsidRPr="00074847" w:rsidRDefault="00AB33D4" w:rsidP="00AB33D4">
      <w:pPr>
        <w:widowControl/>
        <w:numPr>
          <w:ilvl w:val="1"/>
          <w:numId w:val="6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«Ты река ли, моя реченька»</w:t>
      </w:r>
    </w:p>
    <w:p w:rsidR="00AB33D4" w:rsidRPr="00074847" w:rsidRDefault="00AB33D4" w:rsidP="00AB33D4">
      <w:pPr>
        <w:widowControl/>
        <w:numPr>
          <w:ilvl w:val="0"/>
          <w:numId w:val="6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«Ах, ты степь широкая», обработка </w:t>
      </w:r>
      <w:proofErr w:type="spellStart"/>
      <w:r w:rsidRPr="00074847">
        <w:rPr>
          <w:sz w:val="28"/>
          <w:szCs w:val="28"/>
        </w:rPr>
        <w:t>О.Галахова</w:t>
      </w:r>
      <w:proofErr w:type="spellEnd"/>
    </w:p>
    <w:p w:rsidR="00AB33D4" w:rsidRPr="00074847" w:rsidRDefault="00AB33D4" w:rsidP="00AB33D4">
      <w:pPr>
        <w:widowControl/>
        <w:numPr>
          <w:ilvl w:val="0"/>
          <w:numId w:val="6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«Барыня», обработка </w:t>
      </w:r>
      <w:proofErr w:type="spellStart"/>
      <w:r w:rsidRPr="00074847">
        <w:rPr>
          <w:sz w:val="28"/>
          <w:szCs w:val="28"/>
        </w:rPr>
        <w:t>А.Новикова</w:t>
      </w:r>
      <w:proofErr w:type="spellEnd"/>
    </w:p>
    <w:p w:rsidR="00AB33D4" w:rsidRPr="00074847" w:rsidRDefault="00AB33D4" w:rsidP="00AB33D4">
      <w:pPr>
        <w:widowControl/>
        <w:numPr>
          <w:ilvl w:val="0"/>
          <w:numId w:val="6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«Звонили звоны в Новгороде», обработка </w:t>
      </w:r>
      <w:proofErr w:type="spellStart"/>
      <w:r w:rsidRPr="00074847">
        <w:rPr>
          <w:sz w:val="28"/>
          <w:szCs w:val="28"/>
        </w:rPr>
        <w:t>А.Заборонка</w:t>
      </w:r>
      <w:proofErr w:type="spellEnd"/>
    </w:p>
    <w:p w:rsidR="00AB33D4" w:rsidRPr="00074847" w:rsidRDefault="00AB33D4" w:rsidP="00AB33D4">
      <w:pPr>
        <w:widowControl/>
        <w:numPr>
          <w:ilvl w:val="0"/>
          <w:numId w:val="6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«Вечерний звон», обработка </w:t>
      </w:r>
      <w:proofErr w:type="spellStart"/>
      <w:r w:rsidRPr="00074847">
        <w:rPr>
          <w:sz w:val="28"/>
          <w:szCs w:val="28"/>
        </w:rPr>
        <w:t>В.Соколова</w:t>
      </w:r>
      <w:proofErr w:type="spellEnd"/>
    </w:p>
    <w:p w:rsidR="00AB33D4" w:rsidRPr="00074847" w:rsidRDefault="00AB33D4" w:rsidP="00AB33D4">
      <w:pPr>
        <w:widowControl/>
        <w:numPr>
          <w:ilvl w:val="0"/>
          <w:numId w:val="6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«А я по лугу», обработка </w:t>
      </w:r>
      <w:proofErr w:type="spellStart"/>
      <w:r w:rsidRPr="00074847">
        <w:rPr>
          <w:sz w:val="28"/>
          <w:szCs w:val="28"/>
        </w:rPr>
        <w:t>А.Кулыгина</w:t>
      </w:r>
      <w:proofErr w:type="spellEnd"/>
    </w:p>
    <w:p w:rsidR="00AB33D4" w:rsidRPr="00074847" w:rsidRDefault="00AB33D4" w:rsidP="00AB33D4">
      <w:pPr>
        <w:pStyle w:val="a5"/>
        <w:spacing w:line="360" w:lineRule="auto"/>
        <w:rPr>
          <w:sz w:val="28"/>
          <w:szCs w:val="28"/>
        </w:rPr>
      </w:pPr>
      <w:r w:rsidRPr="00074847">
        <w:rPr>
          <w:rStyle w:val="a6"/>
          <w:sz w:val="28"/>
          <w:szCs w:val="28"/>
        </w:rPr>
        <w:tab/>
        <w:t>2) Квартеты для смешанного состава</w:t>
      </w:r>
    </w:p>
    <w:p w:rsidR="00AB33D4" w:rsidRPr="00074847" w:rsidRDefault="00AB33D4" w:rsidP="00AB33D4">
      <w:pPr>
        <w:widowControl/>
        <w:numPr>
          <w:ilvl w:val="0"/>
          <w:numId w:val="7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Две русские народные песни в обработке </w:t>
      </w:r>
      <w:proofErr w:type="spellStart"/>
      <w:r w:rsidRPr="00074847">
        <w:rPr>
          <w:sz w:val="28"/>
          <w:szCs w:val="28"/>
        </w:rPr>
        <w:t>М.Котогарова</w:t>
      </w:r>
      <w:proofErr w:type="spellEnd"/>
      <w:r w:rsidRPr="00074847">
        <w:rPr>
          <w:sz w:val="28"/>
          <w:szCs w:val="28"/>
        </w:rPr>
        <w:t xml:space="preserve">: </w:t>
      </w:r>
    </w:p>
    <w:p w:rsidR="00AB33D4" w:rsidRPr="00074847" w:rsidRDefault="00AB33D4" w:rsidP="00AB33D4">
      <w:pPr>
        <w:widowControl/>
        <w:numPr>
          <w:ilvl w:val="1"/>
          <w:numId w:val="7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«Ты, река, моя реченька»</w:t>
      </w:r>
    </w:p>
    <w:p w:rsidR="00AB33D4" w:rsidRPr="00074847" w:rsidRDefault="00AB33D4" w:rsidP="00AB33D4">
      <w:pPr>
        <w:widowControl/>
        <w:numPr>
          <w:ilvl w:val="1"/>
          <w:numId w:val="7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«Я с комариком плясала»</w:t>
      </w:r>
    </w:p>
    <w:p w:rsidR="00AB33D4" w:rsidRPr="00074847" w:rsidRDefault="00AB33D4" w:rsidP="00AB33D4">
      <w:pPr>
        <w:widowControl/>
        <w:numPr>
          <w:ilvl w:val="0"/>
          <w:numId w:val="7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Русская народная песня «Дороженька», обработка </w:t>
      </w:r>
      <w:proofErr w:type="spellStart"/>
      <w:r w:rsidRPr="00074847">
        <w:rPr>
          <w:sz w:val="28"/>
          <w:szCs w:val="28"/>
        </w:rPr>
        <w:t>А.Свешникова</w:t>
      </w:r>
      <w:proofErr w:type="spellEnd"/>
    </w:p>
    <w:p w:rsidR="00AB33D4" w:rsidRPr="00074847" w:rsidRDefault="00AB33D4" w:rsidP="00AB33D4">
      <w:pPr>
        <w:widowControl/>
        <w:numPr>
          <w:ilvl w:val="0"/>
          <w:numId w:val="7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Финская народная песня «Зеленые глаза»</w:t>
      </w:r>
    </w:p>
    <w:p w:rsidR="00AB33D4" w:rsidRPr="00074847" w:rsidRDefault="00AB33D4" w:rsidP="00AB33D4">
      <w:pPr>
        <w:widowControl/>
        <w:numPr>
          <w:ilvl w:val="0"/>
          <w:numId w:val="7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«Лен-</w:t>
      </w:r>
      <w:proofErr w:type="spellStart"/>
      <w:r w:rsidRPr="00074847">
        <w:rPr>
          <w:sz w:val="28"/>
          <w:szCs w:val="28"/>
        </w:rPr>
        <w:t>леночек</w:t>
      </w:r>
      <w:proofErr w:type="spellEnd"/>
      <w:r w:rsidRPr="00074847">
        <w:rPr>
          <w:sz w:val="28"/>
          <w:szCs w:val="28"/>
        </w:rPr>
        <w:t xml:space="preserve">», обработка </w:t>
      </w:r>
      <w:proofErr w:type="spellStart"/>
      <w:r w:rsidRPr="00074847">
        <w:rPr>
          <w:sz w:val="28"/>
          <w:szCs w:val="28"/>
        </w:rPr>
        <w:t>Н.Шереметьевой</w:t>
      </w:r>
      <w:proofErr w:type="spellEnd"/>
    </w:p>
    <w:p w:rsidR="00AB33D4" w:rsidRPr="00074847" w:rsidRDefault="00AB33D4" w:rsidP="00AB33D4">
      <w:pPr>
        <w:widowControl/>
        <w:numPr>
          <w:ilvl w:val="0"/>
          <w:numId w:val="7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«Посмотрите-ка, добрые люди», обработка </w:t>
      </w:r>
      <w:proofErr w:type="spellStart"/>
      <w:r w:rsidRPr="00074847">
        <w:rPr>
          <w:sz w:val="28"/>
          <w:szCs w:val="28"/>
        </w:rPr>
        <w:t>Н.Римского</w:t>
      </w:r>
      <w:proofErr w:type="spellEnd"/>
      <w:r w:rsidRPr="00074847">
        <w:rPr>
          <w:sz w:val="28"/>
          <w:szCs w:val="28"/>
        </w:rPr>
        <w:t>-Корсакова</w:t>
      </w:r>
    </w:p>
    <w:p w:rsidR="00AB33D4" w:rsidRPr="00074847" w:rsidRDefault="00AB33D4" w:rsidP="00AB33D4">
      <w:pPr>
        <w:widowControl/>
        <w:numPr>
          <w:ilvl w:val="0"/>
          <w:numId w:val="7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«Колыбельная», обработка </w:t>
      </w:r>
      <w:proofErr w:type="spellStart"/>
      <w:r w:rsidRPr="00074847">
        <w:rPr>
          <w:sz w:val="28"/>
          <w:szCs w:val="28"/>
        </w:rPr>
        <w:t>Р.Щедрина</w:t>
      </w:r>
      <w:proofErr w:type="spellEnd"/>
    </w:p>
    <w:p w:rsidR="00AB33D4" w:rsidRPr="00074847" w:rsidRDefault="00AB33D4" w:rsidP="00AB33D4">
      <w:pPr>
        <w:widowControl/>
        <w:numPr>
          <w:ilvl w:val="0"/>
          <w:numId w:val="7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«</w:t>
      </w:r>
      <w:proofErr w:type="spellStart"/>
      <w:r w:rsidRPr="00074847">
        <w:rPr>
          <w:sz w:val="28"/>
          <w:szCs w:val="28"/>
        </w:rPr>
        <w:t>Чоботы</w:t>
      </w:r>
      <w:proofErr w:type="spellEnd"/>
      <w:r w:rsidRPr="00074847">
        <w:rPr>
          <w:sz w:val="28"/>
          <w:szCs w:val="28"/>
        </w:rPr>
        <w:t xml:space="preserve">», обработка </w:t>
      </w:r>
      <w:proofErr w:type="spellStart"/>
      <w:r w:rsidRPr="00074847">
        <w:rPr>
          <w:sz w:val="28"/>
          <w:szCs w:val="28"/>
        </w:rPr>
        <w:t>С.Рахманинова</w:t>
      </w:r>
      <w:proofErr w:type="spellEnd"/>
    </w:p>
    <w:p w:rsidR="00AB33D4" w:rsidRPr="00074847" w:rsidRDefault="00AB33D4" w:rsidP="00AB33D4">
      <w:pPr>
        <w:widowControl/>
        <w:numPr>
          <w:ilvl w:val="0"/>
          <w:numId w:val="7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Украинская народная песня «Веснянка», обработка </w:t>
      </w:r>
      <w:proofErr w:type="spellStart"/>
      <w:r w:rsidRPr="00074847">
        <w:rPr>
          <w:sz w:val="28"/>
          <w:szCs w:val="28"/>
        </w:rPr>
        <w:t>Н.Лысенко</w:t>
      </w:r>
      <w:proofErr w:type="spellEnd"/>
    </w:p>
    <w:p w:rsidR="00AB33D4" w:rsidRPr="00074847" w:rsidRDefault="00AB33D4" w:rsidP="00AB33D4">
      <w:pPr>
        <w:widowControl/>
        <w:numPr>
          <w:ilvl w:val="0"/>
          <w:numId w:val="7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Русская народная песня «Как на Волге валы бьют», обработка </w:t>
      </w:r>
      <w:proofErr w:type="spellStart"/>
      <w:r w:rsidRPr="00074847">
        <w:rPr>
          <w:sz w:val="28"/>
          <w:szCs w:val="28"/>
        </w:rPr>
        <w:t>В.Агафонникова</w:t>
      </w:r>
      <w:proofErr w:type="spellEnd"/>
    </w:p>
    <w:p w:rsidR="00AB33D4" w:rsidRPr="00074847" w:rsidRDefault="00AB33D4" w:rsidP="00AB33D4">
      <w:pPr>
        <w:widowControl/>
        <w:numPr>
          <w:ilvl w:val="0"/>
          <w:numId w:val="7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Русская народная песня «Говорил-то мне», обработка </w:t>
      </w:r>
      <w:proofErr w:type="spellStart"/>
      <w:r w:rsidRPr="00074847">
        <w:rPr>
          <w:sz w:val="28"/>
          <w:szCs w:val="28"/>
        </w:rPr>
        <w:t>А.Михайлова</w:t>
      </w:r>
      <w:proofErr w:type="spellEnd"/>
    </w:p>
    <w:p w:rsidR="00AB33D4" w:rsidRPr="00074847" w:rsidRDefault="00AB33D4" w:rsidP="00AB33D4">
      <w:pPr>
        <w:widowControl/>
        <w:numPr>
          <w:ilvl w:val="0"/>
          <w:numId w:val="7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«Я пойду млада по солнышку», обработка </w:t>
      </w:r>
      <w:proofErr w:type="spellStart"/>
      <w:r w:rsidRPr="00074847">
        <w:rPr>
          <w:sz w:val="28"/>
          <w:szCs w:val="28"/>
        </w:rPr>
        <w:t>В.Калистратова</w:t>
      </w:r>
      <w:proofErr w:type="spellEnd"/>
    </w:p>
    <w:p w:rsidR="00AB33D4" w:rsidRPr="00074847" w:rsidRDefault="00AB33D4" w:rsidP="00AB33D4">
      <w:pPr>
        <w:widowControl/>
        <w:numPr>
          <w:ilvl w:val="0"/>
          <w:numId w:val="7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«</w:t>
      </w:r>
      <w:proofErr w:type="spellStart"/>
      <w:r w:rsidRPr="00074847">
        <w:rPr>
          <w:sz w:val="28"/>
          <w:szCs w:val="28"/>
        </w:rPr>
        <w:t>Венули</w:t>
      </w:r>
      <w:proofErr w:type="spellEnd"/>
      <w:r w:rsidRPr="00074847">
        <w:rPr>
          <w:sz w:val="28"/>
          <w:szCs w:val="28"/>
        </w:rPr>
        <w:t xml:space="preserve"> ветры», обработка </w:t>
      </w:r>
      <w:proofErr w:type="spellStart"/>
      <w:r w:rsidRPr="00074847">
        <w:rPr>
          <w:sz w:val="28"/>
          <w:szCs w:val="28"/>
        </w:rPr>
        <w:t>А.Юрлова</w:t>
      </w:r>
      <w:proofErr w:type="spellEnd"/>
    </w:p>
    <w:p w:rsidR="00AB33D4" w:rsidRPr="00074847" w:rsidRDefault="00AB33D4" w:rsidP="00AB33D4">
      <w:pPr>
        <w:spacing w:line="360" w:lineRule="auto"/>
        <w:ind w:left="708"/>
        <w:rPr>
          <w:i/>
          <w:sz w:val="28"/>
          <w:szCs w:val="28"/>
        </w:rPr>
      </w:pPr>
      <w:r w:rsidRPr="00074847">
        <w:rPr>
          <w:i/>
          <w:sz w:val="28"/>
          <w:szCs w:val="28"/>
        </w:rPr>
        <w:t>Литература:</w:t>
      </w:r>
    </w:p>
    <w:p w:rsidR="00AB33D4" w:rsidRPr="00074847" w:rsidRDefault="00AB33D4" w:rsidP="00AB33D4">
      <w:pPr>
        <w:widowControl/>
        <w:numPr>
          <w:ilvl w:val="0"/>
          <w:numId w:val="8"/>
        </w:numPr>
        <w:autoSpaceDE/>
        <w:autoSpaceDN/>
        <w:spacing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Далецкий</w:t>
      </w:r>
      <w:proofErr w:type="spellEnd"/>
      <w:r w:rsidRPr="00074847">
        <w:rPr>
          <w:sz w:val="28"/>
          <w:szCs w:val="28"/>
        </w:rPr>
        <w:t xml:space="preserve"> О. В. Обучение пению. МГУКИ, М., 2003</w:t>
      </w:r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</w:p>
    <w:p w:rsidR="00AB33D4" w:rsidRPr="00074847" w:rsidRDefault="00AB33D4" w:rsidP="00AB33D4">
      <w:pPr>
        <w:spacing w:line="360" w:lineRule="auto"/>
        <w:jc w:val="both"/>
        <w:rPr>
          <w:sz w:val="28"/>
          <w:szCs w:val="28"/>
        </w:rPr>
      </w:pPr>
    </w:p>
    <w:p w:rsidR="00AB33D4" w:rsidRPr="00074847" w:rsidRDefault="00AB33D4" w:rsidP="00AB33D4">
      <w:pPr>
        <w:spacing w:line="360" w:lineRule="auto"/>
        <w:jc w:val="both"/>
        <w:rPr>
          <w:b/>
          <w:i/>
          <w:sz w:val="28"/>
          <w:szCs w:val="28"/>
        </w:rPr>
      </w:pPr>
      <w:r w:rsidRPr="00074847">
        <w:rPr>
          <w:b/>
          <w:sz w:val="28"/>
          <w:szCs w:val="28"/>
        </w:rPr>
        <w:t xml:space="preserve">Тема 2. </w:t>
      </w:r>
      <w:r w:rsidRPr="00074847">
        <w:rPr>
          <w:b/>
          <w:i/>
          <w:sz w:val="28"/>
          <w:szCs w:val="28"/>
        </w:rPr>
        <w:t xml:space="preserve">Ансамбли (русский городской романс, бардовские </w:t>
      </w:r>
      <w:proofErr w:type="spellStart"/>
      <w:r w:rsidRPr="00074847">
        <w:rPr>
          <w:b/>
          <w:i/>
          <w:sz w:val="28"/>
          <w:szCs w:val="28"/>
        </w:rPr>
        <w:t>песн</w:t>
      </w:r>
      <w:proofErr w:type="spellEnd"/>
      <w:r w:rsidRPr="00074847">
        <w:rPr>
          <w:b/>
          <w:i/>
          <w:sz w:val="28"/>
          <w:szCs w:val="28"/>
        </w:rPr>
        <w:t>), песни современных авторов)</w:t>
      </w:r>
    </w:p>
    <w:p w:rsidR="00AB33D4" w:rsidRPr="00074847" w:rsidRDefault="00AB33D4" w:rsidP="00AB33D4">
      <w:pPr>
        <w:pStyle w:val="a5"/>
        <w:spacing w:line="360" w:lineRule="auto"/>
        <w:rPr>
          <w:sz w:val="28"/>
          <w:szCs w:val="28"/>
        </w:rPr>
      </w:pPr>
      <w:r w:rsidRPr="00074847">
        <w:rPr>
          <w:i/>
          <w:sz w:val="28"/>
          <w:szCs w:val="28"/>
        </w:rPr>
        <w:tab/>
      </w:r>
      <w:r w:rsidRPr="00074847">
        <w:rPr>
          <w:rStyle w:val="a6"/>
          <w:sz w:val="28"/>
          <w:szCs w:val="28"/>
        </w:rPr>
        <w:t>1) Трио и квартеты для женского состава</w:t>
      </w:r>
    </w:p>
    <w:p w:rsidR="00AB33D4" w:rsidRPr="00074847" w:rsidRDefault="00AB33D4" w:rsidP="00AB33D4">
      <w:pPr>
        <w:widowControl/>
        <w:numPr>
          <w:ilvl w:val="0"/>
          <w:numId w:val="9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Музыка и слова неизвестных авторов XVIII в. </w:t>
      </w:r>
    </w:p>
    <w:p w:rsidR="00AB33D4" w:rsidRPr="00074847" w:rsidRDefault="00AB33D4" w:rsidP="00AB33D4">
      <w:pPr>
        <w:widowControl/>
        <w:numPr>
          <w:ilvl w:val="1"/>
          <w:numId w:val="9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«Голубок, о голубок», кант</w:t>
      </w:r>
    </w:p>
    <w:p w:rsidR="00AB33D4" w:rsidRPr="00074847" w:rsidRDefault="00AB33D4" w:rsidP="00AB33D4">
      <w:pPr>
        <w:widowControl/>
        <w:numPr>
          <w:ilvl w:val="1"/>
          <w:numId w:val="9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«Весна катит», кант</w:t>
      </w:r>
    </w:p>
    <w:p w:rsidR="00AB33D4" w:rsidRPr="00074847" w:rsidRDefault="00AB33D4" w:rsidP="00AB33D4">
      <w:pPr>
        <w:widowControl/>
        <w:numPr>
          <w:ilvl w:val="0"/>
          <w:numId w:val="9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Аренский А. «Татарская песня»</w:t>
      </w:r>
    </w:p>
    <w:p w:rsidR="00AB33D4" w:rsidRPr="00074847" w:rsidRDefault="00AB33D4" w:rsidP="00AB33D4">
      <w:pPr>
        <w:widowControl/>
        <w:numPr>
          <w:ilvl w:val="0"/>
          <w:numId w:val="9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Бортнянский</w:t>
      </w:r>
      <w:proofErr w:type="spellEnd"/>
      <w:r w:rsidRPr="00074847">
        <w:rPr>
          <w:sz w:val="28"/>
          <w:szCs w:val="28"/>
        </w:rPr>
        <w:t xml:space="preserve"> Д. «Концерт № 24» (II и III часть), переложение </w:t>
      </w:r>
      <w:proofErr w:type="spellStart"/>
      <w:r w:rsidRPr="00074847">
        <w:rPr>
          <w:sz w:val="28"/>
          <w:szCs w:val="28"/>
        </w:rPr>
        <w:t>И.Марисовой</w:t>
      </w:r>
      <w:proofErr w:type="spellEnd"/>
    </w:p>
    <w:p w:rsidR="00AB33D4" w:rsidRPr="00074847" w:rsidRDefault="00AB33D4" w:rsidP="00AB33D4">
      <w:pPr>
        <w:widowControl/>
        <w:numPr>
          <w:ilvl w:val="0"/>
          <w:numId w:val="9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Бортнянский</w:t>
      </w:r>
      <w:proofErr w:type="spellEnd"/>
      <w:r w:rsidRPr="00074847">
        <w:rPr>
          <w:sz w:val="28"/>
          <w:szCs w:val="28"/>
        </w:rPr>
        <w:t xml:space="preserve"> Д. «Херувимская песнь» (№7), переложение </w:t>
      </w:r>
      <w:proofErr w:type="spellStart"/>
      <w:r w:rsidRPr="00074847">
        <w:rPr>
          <w:sz w:val="28"/>
          <w:szCs w:val="28"/>
        </w:rPr>
        <w:t>И.Марисовой</w:t>
      </w:r>
      <w:proofErr w:type="spellEnd"/>
    </w:p>
    <w:p w:rsidR="00AB33D4" w:rsidRPr="00074847" w:rsidRDefault="00AB33D4" w:rsidP="00AB33D4">
      <w:pPr>
        <w:widowControl/>
        <w:numPr>
          <w:ilvl w:val="0"/>
          <w:numId w:val="9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Калинников В. «Крестьянская пирушка»</w:t>
      </w:r>
    </w:p>
    <w:p w:rsidR="00AB33D4" w:rsidRPr="00074847" w:rsidRDefault="00AB33D4" w:rsidP="00AB33D4">
      <w:pPr>
        <w:widowControl/>
        <w:numPr>
          <w:ilvl w:val="0"/>
          <w:numId w:val="9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Калинников В. «Солнце, солнце встает»</w:t>
      </w:r>
    </w:p>
    <w:p w:rsidR="00AB33D4" w:rsidRPr="00074847" w:rsidRDefault="00AB33D4" w:rsidP="00AB33D4">
      <w:pPr>
        <w:widowControl/>
        <w:numPr>
          <w:ilvl w:val="0"/>
          <w:numId w:val="9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Кастальский Д. «Тебе поем» из литургии Иоанна Златоуста</w:t>
      </w:r>
    </w:p>
    <w:p w:rsidR="00AB33D4" w:rsidRPr="00074847" w:rsidRDefault="00AB33D4" w:rsidP="00AB33D4">
      <w:pPr>
        <w:widowControl/>
        <w:numPr>
          <w:ilvl w:val="0"/>
          <w:numId w:val="9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Чайковский П. «Без поры, да без времени»</w:t>
      </w:r>
    </w:p>
    <w:p w:rsidR="00AB33D4" w:rsidRPr="00074847" w:rsidRDefault="00AB33D4" w:rsidP="00AB33D4">
      <w:pPr>
        <w:widowControl/>
        <w:numPr>
          <w:ilvl w:val="0"/>
          <w:numId w:val="9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Чесноков П. «Душе моя»</w:t>
      </w:r>
    </w:p>
    <w:p w:rsidR="00AB33D4" w:rsidRPr="00074847" w:rsidRDefault="00AB33D4" w:rsidP="00AB33D4">
      <w:pPr>
        <w:widowControl/>
        <w:numPr>
          <w:ilvl w:val="0"/>
          <w:numId w:val="9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Чесноков П «Ночь»</w:t>
      </w:r>
    </w:p>
    <w:p w:rsidR="00AB33D4" w:rsidRPr="00074847" w:rsidRDefault="00AB33D4" w:rsidP="00AB33D4">
      <w:pPr>
        <w:widowControl/>
        <w:numPr>
          <w:ilvl w:val="0"/>
          <w:numId w:val="9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Чесноков П «Яблоня»</w:t>
      </w:r>
    </w:p>
    <w:p w:rsidR="00AB33D4" w:rsidRPr="00074847" w:rsidRDefault="00AB33D4" w:rsidP="00AB33D4">
      <w:pPr>
        <w:widowControl/>
        <w:numPr>
          <w:ilvl w:val="0"/>
          <w:numId w:val="9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Чесноков П. «Листья»</w:t>
      </w:r>
    </w:p>
    <w:p w:rsidR="00AB33D4" w:rsidRPr="00074847" w:rsidRDefault="00AB33D4" w:rsidP="00AB33D4">
      <w:pPr>
        <w:pStyle w:val="a5"/>
        <w:spacing w:line="360" w:lineRule="auto"/>
        <w:rPr>
          <w:sz w:val="28"/>
          <w:szCs w:val="28"/>
        </w:rPr>
      </w:pPr>
      <w:r w:rsidRPr="00074847">
        <w:rPr>
          <w:rStyle w:val="a6"/>
          <w:sz w:val="28"/>
          <w:szCs w:val="28"/>
        </w:rPr>
        <w:t>2) Квартеты для смешанного состава и произведения для неполного смешанного состава</w:t>
      </w:r>
    </w:p>
    <w:p w:rsidR="00AB33D4" w:rsidRPr="00074847" w:rsidRDefault="00AB33D4" w:rsidP="00AB33D4">
      <w:pPr>
        <w:widowControl/>
        <w:numPr>
          <w:ilvl w:val="0"/>
          <w:numId w:val="10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Музыка и слова неизвестного автора XVIII в. «Музы согласно», кант</w:t>
      </w:r>
    </w:p>
    <w:p w:rsidR="00AB33D4" w:rsidRPr="00074847" w:rsidRDefault="00AB33D4" w:rsidP="00AB33D4">
      <w:pPr>
        <w:widowControl/>
        <w:numPr>
          <w:ilvl w:val="0"/>
          <w:numId w:val="10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Алеманов Д. «Во </w:t>
      </w:r>
      <w:proofErr w:type="spellStart"/>
      <w:r w:rsidRPr="00074847">
        <w:rPr>
          <w:sz w:val="28"/>
          <w:szCs w:val="28"/>
        </w:rPr>
        <w:t>пророцех</w:t>
      </w:r>
      <w:proofErr w:type="spellEnd"/>
      <w:r w:rsidRPr="00074847">
        <w:rPr>
          <w:sz w:val="28"/>
          <w:szCs w:val="28"/>
        </w:rPr>
        <w:t>». Стихира на литии во святую Пятидесятницу</w:t>
      </w:r>
    </w:p>
    <w:p w:rsidR="00AB33D4" w:rsidRPr="00074847" w:rsidRDefault="00AB33D4" w:rsidP="00AB33D4">
      <w:pPr>
        <w:widowControl/>
        <w:numPr>
          <w:ilvl w:val="0"/>
          <w:numId w:val="10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Даргомыжский А. Петербургская серенада</w:t>
      </w:r>
    </w:p>
    <w:p w:rsidR="00AB33D4" w:rsidRPr="00074847" w:rsidRDefault="00AB33D4" w:rsidP="00AB33D4">
      <w:pPr>
        <w:widowControl/>
        <w:numPr>
          <w:ilvl w:val="0"/>
          <w:numId w:val="10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Кастальский Д. «Тропарь Крещению»</w:t>
      </w:r>
    </w:p>
    <w:p w:rsidR="00AB33D4" w:rsidRPr="00074847" w:rsidRDefault="00AB33D4" w:rsidP="00AB33D4">
      <w:pPr>
        <w:widowControl/>
        <w:numPr>
          <w:ilvl w:val="0"/>
          <w:numId w:val="10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Свиридов Г. «Где наша роза»</w:t>
      </w:r>
    </w:p>
    <w:p w:rsidR="00AB33D4" w:rsidRPr="00074847" w:rsidRDefault="00AB33D4" w:rsidP="00AB33D4">
      <w:pPr>
        <w:widowControl/>
        <w:numPr>
          <w:ilvl w:val="0"/>
          <w:numId w:val="10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Свиридов Г. «Старинный танец»</w:t>
      </w:r>
    </w:p>
    <w:p w:rsidR="00AB33D4" w:rsidRPr="00074847" w:rsidRDefault="00AB33D4" w:rsidP="00AB33D4">
      <w:pPr>
        <w:widowControl/>
        <w:numPr>
          <w:ilvl w:val="0"/>
          <w:numId w:val="10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Танеев С. «Адели»</w:t>
      </w:r>
    </w:p>
    <w:p w:rsidR="00AB33D4" w:rsidRPr="00074847" w:rsidRDefault="00AB33D4" w:rsidP="00AB33D4">
      <w:pPr>
        <w:widowControl/>
        <w:numPr>
          <w:ilvl w:val="0"/>
          <w:numId w:val="10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Танеев С. «Мадригал»</w:t>
      </w:r>
    </w:p>
    <w:p w:rsidR="00AB33D4" w:rsidRPr="00074847" w:rsidRDefault="00AB33D4" w:rsidP="00AB33D4">
      <w:pPr>
        <w:widowControl/>
        <w:numPr>
          <w:ilvl w:val="0"/>
          <w:numId w:val="10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lastRenderedPageBreak/>
        <w:t>Танеев С. «С озера веет прохлада и нега»</w:t>
      </w:r>
    </w:p>
    <w:p w:rsidR="00AB33D4" w:rsidRPr="00074847" w:rsidRDefault="00AB33D4" w:rsidP="00AB33D4">
      <w:pPr>
        <w:widowControl/>
        <w:numPr>
          <w:ilvl w:val="0"/>
          <w:numId w:val="10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Танеев С. «Тихой ночью»</w:t>
      </w:r>
    </w:p>
    <w:p w:rsidR="00AB33D4" w:rsidRPr="00074847" w:rsidRDefault="00AB33D4" w:rsidP="00AB33D4">
      <w:pPr>
        <w:widowControl/>
        <w:numPr>
          <w:ilvl w:val="0"/>
          <w:numId w:val="10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Чайковский П. «Ночевала тучка золотая»</w:t>
      </w:r>
    </w:p>
    <w:p w:rsidR="00AB33D4" w:rsidRPr="00074847" w:rsidRDefault="00AB33D4" w:rsidP="00AB33D4">
      <w:pPr>
        <w:pStyle w:val="a5"/>
        <w:spacing w:line="360" w:lineRule="auto"/>
        <w:rPr>
          <w:sz w:val="28"/>
          <w:szCs w:val="28"/>
        </w:rPr>
      </w:pPr>
      <w:r w:rsidRPr="00074847">
        <w:rPr>
          <w:rStyle w:val="a7"/>
          <w:b/>
          <w:bCs/>
          <w:sz w:val="28"/>
          <w:szCs w:val="28"/>
        </w:rPr>
        <w:t>III. Зарубежная классика</w:t>
      </w:r>
      <w:r w:rsidRPr="00074847">
        <w:rPr>
          <w:sz w:val="28"/>
          <w:szCs w:val="28"/>
        </w:rPr>
        <w:t xml:space="preserve"> </w:t>
      </w:r>
      <w:r w:rsidRPr="00074847">
        <w:rPr>
          <w:sz w:val="28"/>
          <w:szCs w:val="28"/>
        </w:rPr>
        <w:br/>
      </w:r>
      <w:r w:rsidRPr="00074847">
        <w:rPr>
          <w:rStyle w:val="a6"/>
          <w:sz w:val="28"/>
          <w:szCs w:val="28"/>
        </w:rPr>
        <w:t>1) Трио и квартеты для женского состава</w:t>
      </w:r>
    </w:p>
    <w:p w:rsidR="00AB33D4" w:rsidRPr="00074847" w:rsidRDefault="00AB33D4" w:rsidP="00AB33D4">
      <w:pPr>
        <w:widowControl/>
        <w:numPr>
          <w:ilvl w:val="0"/>
          <w:numId w:val="11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Бах И. «Сердце молчи», переложение </w:t>
      </w:r>
      <w:proofErr w:type="spellStart"/>
      <w:r w:rsidRPr="00074847">
        <w:rPr>
          <w:sz w:val="28"/>
          <w:szCs w:val="28"/>
        </w:rPr>
        <w:t>В.Попова</w:t>
      </w:r>
      <w:proofErr w:type="spellEnd"/>
    </w:p>
    <w:p w:rsidR="00AB33D4" w:rsidRPr="00074847" w:rsidRDefault="00AB33D4" w:rsidP="00AB33D4">
      <w:pPr>
        <w:widowControl/>
        <w:numPr>
          <w:ilvl w:val="0"/>
          <w:numId w:val="11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Бетховен Л. «Избранные каноны»</w:t>
      </w:r>
    </w:p>
    <w:p w:rsidR="00AB33D4" w:rsidRPr="00074847" w:rsidRDefault="00AB33D4" w:rsidP="00AB33D4">
      <w:pPr>
        <w:widowControl/>
        <w:numPr>
          <w:ilvl w:val="0"/>
          <w:numId w:val="11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Григ Э. «Сердце поэта»</w:t>
      </w:r>
    </w:p>
    <w:p w:rsidR="00AB33D4" w:rsidRPr="00074847" w:rsidRDefault="00AB33D4" w:rsidP="00AB33D4">
      <w:pPr>
        <w:widowControl/>
        <w:numPr>
          <w:ilvl w:val="0"/>
          <w:numId w:val="11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Гуно</w:t>
      </w:r>
      <w:proofErr w:type="spellEnd"/>
      <w:r w:rsidRPr="00074847">
        <w:rPr>
          <w:sz w:val="28"/>
          <w:szCs w:val="28"/>
        </w:rPr>
        <w:t xml:space="preserve"> Ш. «Весной»</w:t>
      </w:r>
    </w:p>
    <w:p w:rsidR="00AB33D4" w:rsidRPr="00074847" w:rsidRDefault="00AB33D4" w:rsidP="00AB33D4">
      <w:pPr>
        <w:widowControl/>
        <w:numPr>
          <w:ilvl w:val="0"/>
          <w:numId w:val="11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Оффенбах Ж. «Баркарола» из оперы «Сказки Гофмана»</w:t>
      </w:r>
    </w:p>
    <w:p w:rsidR="00AB33D4" w:rsidRPr="00074847" w:rsidRDefault="00AB33D4" w:rsidP="00AB33D4">
      <w:pPr>
        <w:pStyle w:val="a5"/>
        <w:spacing w:line="360" w:lineRule="auto"/>
        <w:rPr>
          <w:sz w:val="28"/>
          <w:szCs w:val="28"/>
        </w:rPr>
      </w:pPr>
      <w:r w:rsidRPr="00074847">
        <w:rPr>
          <w:rStyle w:val="a6"/>
          <w:sz w:val="28"/>
          <w:szCs w:val="28"/>
        </w:rPr>
        <w:t>2) Квартеты для смешанного состава и произведения для неполного смешанного состава</w:t>
      </w:r>
    </w:p>
    <w:p w:rsidR="00AB33D4" w:rsidRPr="00074847" w:rsidRDefault="00AB33D4" w:rsidP="00AB33D4">
      <w:pPr>
        <w:widowControl/>
        <w:numPr>
          <w:ilvl w:val="0"/>
          <w:numId w:val="12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Аркадельт</w:t>
      </w:r>
      <w:proofErr w:type="spellEnd"/>
      <w:r w:rsidRPr="00074847">
        <w:rPr>
          <w:sz w:val="28"/>
          <w:szCs w:val="28"/>
        </w:rPr>
        <w:t xml:space="preserve"> Д. «</w:t>
      </w:r>
      <w:proofErr w:type="spellStart"/>
      <w:r w:rsidRPr="00074847">
        <w:rPr>
          <w:sz w:val="28"/>
          <w:szCs w:val="28"/>
        </w:rPr>
        <w:t>Ave</w:t>
      </w:r>
      <w:proofErr w:type="spellEnd"/>
      <w:r w:rsidRPr="00074847">
        <w:rPr>
          <w:sz w:val="28"/>
          <w:szCs w:val="28"/>
        </w:rPr>
        <w:t xml:space="preserve"> </w:t>
      </w:r>
      <w:proofErr w:type="spellStart"/>
      <w:r w:rsidRPr="00074847">
        <w:rPr>
          <w:sz w:val="28"/>
          <w:szCs w:val="28"/>
        </w:rPr>
        <w:t>Maria</w:t>
      </w:r>
      <w:proofErr w:type="spellEnd"/>
      <w:r w:rsidRPr="00074847">
        <w:rPr>
          <w:sz w:val="28"/>
          <w:szCs w:val="28"/>
        </w:rPr>
        <w:t>»</w:t>
      </w:r>
    </w:p>
    <w:p w:rsidR="00AB33D4" w:rsidRPr="00074847" w:rsidRDefault="00AB33D4" w:rsidP="00AB33D4">
      <w:pPr>
        <w:widowControl/>
        <w:numPr>
          <w:ilvl w:val="0"/>
          <w:numId w:val="12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Моцарт В. «Шесть ноктюрнов»</w:t>
      </w:r>
    </w:p>
    <w:p w:rsidR="00AB33D4" w:rsidRPr="00074847" w:rsidRDefault="00AB33D4" w:rsidP="00AB33D4">
      <w:pPr>
        <w:widowControl/>
        <w:numPr>
          <w:ilvl w:val="0"/>
          <w:numId w:val="12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Перселл</w:t>
      </w:r>
      <w:proofErr w:type="spellEnd"/>
      <w:r w:rsidRPr="00074847">
        <w:rPr>
          <w:sz w:val="28"/>
          <w:szCs w:val="28"/>
        </w:rPr>
        <w:t xml:space="preserve"> Г. «Певчий дрозд»</w:t>
      </w:r>
    </w:p>
    <w:p w:rsidR="00AB33D4" w:rsidRPr="00074847" w:rsidRDefault="00AB33D4" w:rsidP="00AB33D4">
      <w:pPr>
        <w:widowControl/>
        <w:numPr>
          <w:ilvl w:val="0"/>
          <w:numId w:val="12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Шуберт Ф. «Почта»</w:t>
      </w:r>
    </w:p>
    <w:p w:rsidR="00AB33D4" w:rsidRPr="00074847" w:rsidRDefault="00AB33D4" w:rsidP="00AB33D4">
      <w:pPr>
        <w:widowControl/>
        <w:numPr>
          <w:ilvl w:val="0"/>
          <w:numId w:val="12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Шуман Р. «Не скрыть любви»</w:t>
      </w:r>
    </w:p>
    <w:p w:rsidR="00AB33D4" w:rsidRPr="00074847" w:rsidRDefault="00AB33D4" w:rsidP="00AB33D4">
      <w:pPr>
        <w:pStyle w:val="a5"/>
        <w:spacing w:line="360" w:lineRule="auto"/>
        <w:rPr>
          <w:sz w:val="28"/>
          <w:szCs w:val="28"/>
        </w:rPr>
      </w:pPr>
      <w:r w:rsidRPr="00074847">
        <w:rPr>
          <w:rStyle w:val="a7"/>
          <w:b/>
          <w:bCs/>
          <w:sz w:val="28"/>
          <w:szCs w:val="28"/>
        </w:rPr>
        <w:t>IV. Произведения современных композиторов</w:t>
      </w:r>
      <w:r w:rsidRPr="00074847">
        <w:rPr>
          <w:sz w:val="28"/>
          <w:szCs w:val="28"/>
        </w:rPr>
        <w:t xml:space="preserve"> </w:t>
      </w:r>
      <w:r w:rsidRPr="00074847">
        <w:rPr>
          <w:sz w:val="28"/>
          <w:szCs w:val="28"/>
        </w:rPr>
        <w:br/>
      </w:r>
      <w:r w:rsidRPr="00074847">
        <w:rPr>
          <w:sz w:val="28"/>
          <w:szCs w:val="28"/>
        </w:rPr>
        <w:br/>
      </w:r>
      <w:r w:rsidRPr="00074847">
        <w:rPr>
          <w:rStyle w:val="a6"/>
          <w:sz w:val="28"/>
          <w:szCs w:val="28"/>
        </w:rPr>
        <w:t>1) Трио и квартеты для женского состава</w:t>
      </w:r>
    </w:p>
    <w:p w:rsidR="00AB33D4" w:rsidRPr="00074847" w:rsidRDefault="00AB33D4" w:rsidP="00AB33D4">
      <w:pPr>
        <w:widowControl/>
        <w:numPr>
          <w:ilvl w:val="0"/>
          <w:numId w:val="13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Бойко Ю. «Весенний пейзаж», переложение для хора </w:t>
      </w:r>
      <w:proofErr w:type="spellStart"/>
      <w:r w:rsidRPr="00074847">
        <w:rPr>
          <w:sz w:val="28"/>
          <w:szCs w:val="28"/>
        </w:rPr>
        <w:t>М.Калика</w:t>
      </w:r>
      <w:proofErr w:type="spellEnd"/>
    </w:p>
    <w:p w:rsidR="00AB33D4" w:rsidRPr="00074847" w:rsidRDefault="00AB33D4" w:rsidP="00AB33D4">
      <w:pPr>
        <w:widowControl/>
        <w:numPr>
          <w:ilvl w:val="0"/>
          <w:numId w:val="13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Буцко Ю. «А мы просто сеяли»</w:t>
      </w:r>
    </w:p>
    <w:p w:rsidR="00AB33D4" w:rsidRPr="00074847" w:rsidRDefault="00AB33D4" w:rsidP="00AB33D4">
      <w:pPr>
        <w:widowControl/>
        <w:numPr>
          <w:ilvl w:val="0"/>
          <w:numId w:val="13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Буцко Ю. «Ах, пчелка ярая»</w:t>
      </w:r>
    </w:p>
    <w:p w:rsidR="00AB33D4" w:rsidRPr="00074847" w:rsidRDefault="00AB33D4" w:rsidP="00AB33D4">
      <w:pPr>
        <w:widowControl/>
        <w:numPr>
          <w:ilvl w:val="0"/>
          <w:numId w:val="13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Буцко Ю. «</w:t>
      </w:r>
      <w:proofErr w:type="spellStart"/>
      <w:r w:rsidRPr="00074847">
        <w:rPr>
          <w:sz w:val="28"/>
          <w:szCs w:val="28"/>
        </w:rPr>
        <w:t>Каледа-маледа</w:t>
      </w:r>
      <w:proofErr w:type="spellEnd"/>
      <w:r w:rsidRPr="00074847">
        <w:rPr>
          <w:sz w:val="28"/>
          <w:szCs w:val="28"/>
        </w:rPr>
        <w:t>»</w:t>
      </w:r>
    </w:p>
    <w:p w:rsidR="00AB33D4" w:rsidRPr="00074847" w:rsidRDefault="00AB33D4" w:rsidP="00AB33D4">
      <w:pPr>
        <w:widowControl/>
        <w:numPr>
          <w:ilvl w:val="0"/>
          <w:numId w:val="13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Буцко Ю. «Цвели в поле цветики»</w:t>
      </w:r>
    </w:p>
    <w:p w:rsidR="00AB33D4" w:rsidRPr="00074847" w:rsidRDefault="00AB33D4" w:rsidP="00AB33D4">
      <w:pPr>
        <w:widowControl/>
        <w:numPr>
          <w:ilvl w:val="0"/>
          <w:numId w:val="13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Парцхаладзе</w:t>
      </w:r>
      <w:proofErr w:type="spellEnd"/>
      <w:r w:rsidRPr="00074847">
        <w:rPr>
          <w:sz w:val="28"/>
          <w:szCs w:val="28"/>
        </w:rPr>
        <w:t xml:space="preserve"> М. «Горы»</w:t>
      </w:r>
    </w:p>
    <w:p w:rsidR="00AB33D4" w:rsidRPr="00074847" w:rsidRDefault="00AB33D4" w:rsidP="00AB33D4">
      <w:pPr>
        <w:widowControl/>
        <w:numPr>
          <w:ilvl w:val="0"/>
          <w:numId w:val="13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Чичков</w:t>
      </w:r>
      <w:proofErr w:type="spellEnd"/>
      <w:r w:rsidRPr="00074847">
        <w:rPr>
          <w:sz w:val="28"/>
          <w:szCs w:val="28"/>
        </w:rPr>
        <w:t xml:space="preserve"> Ю. «В небе тают облака»</w:t>
      </w:r>
    </w:p>
    <w:p w:rsidR="00AB33D4" w:rsidRPr="00074847" w:rsidRDefault="00AB33D4" w:rsidP="00AB33D4">
      <w:pPr>
        <w:widowControl/>
        <w:numPr>
          <w:ilvl w:val="0"/>
          <w:numId w:val="13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Щедрин Р. «Тиха украинская ночь»</w:t>
      </w:r>
    </w:p>
    <w:p w:rsidR="00AB33D4" w:rsidRPr="00074847" w:rsidRDefault="00AB33D4" w:rsidP="00AB33D4">
      <w:pPr>
        <w:pStyle w:val="a5"/>
        <w:spacing w:line="360" w:lineRule="auto"/>
        <w:rPr>
          <w:sz w:val="28"/>
          <w:szCs w:val="28"/>
        </w:rPr>
      </w:pPr>
      <w:r w:rsidRPr="00074847">
        <w:rPr>
          <w:rStyle w:val="a6"/>
          <w:sz w:val="28"/>
          <w:szCs w:val="28"/>
        </w:rPr>
        <w:lastRenderedPageBreak/>
        <w:t>2) Квартеты для смешанного состава</w:t>
      </w:r>
    </w:p>
    <w:p w:rsidR="00AB33D4" w:rsidRPr="00074847" w:rsidRDefault="00AB33D4" w:rsidP="00AB33D4">
      <w:pPr>
        <w:widowControl/>
        <w:numPr>
          <w:ilvl w:val="0"/>
          <w:numId w:val="14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Бойко Ю. «Дождь»</w:t>
      </w:r>
    </w:p>
    <w:p w:rsidR="00AB33D4" w:rsidRPr="00074847" w:rsidRDefault="00AB33D4" w:rsidP="00AB33D4">
      <w:pPr>
        <w:widowControl/>
        <w:numPr>
          <w:ilvl w:val="0"/>
          <w:numId w:val="14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Карганов</w:t>
      </w:r>
      <w:proofErr w:type="spellEnd"/>
      <w:r w:rsidRPr="00074847">
        <w:rPr>
          <w:sz w:val="28"/>
          <w:szCs w:val="28"/>
        </w:rPr>
        <w:t xml:space="preserve"> Т. «Видит лань в воде»</w:t>
      </w:r>
    </w:p>
    <w:p w:rsidR="00AB33D4" w:rsidRPr="00074847" w:rsidRDefault="00AB33D4" w:rsidP="00AB33D4">
      <w:pPr>
        <w:widowControl/>
        <w:numPr>
          <w:ilvl w:val="0"/>
          <w:numId w:val="14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Карганов</w:t>
      </w:r>
      <w:proofErr w:type="spellEnd"/>
      <w:r w:rsidRPr="00074847">
        <w:rPr>
          <w:sz w:val="28"/>
          <w:szCs w:val="28"/>
        </w:rPr>
        <w:t xml:space="preserve"> Т. «Призрачная луна»</w:t>
      </w:r>
    </w:p>
    <w:p w:rsidR="00AB33D4" w:rsidRPr="00074847" w:rsidRDefault="00AB33D4" w:rsidP="00AB33D4">
      <w:pPr>
        <w:widowControl/>
        <w:numPr>
          <w:ilvl w:val="0"/>
          <w:numId w:val="14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Кикта</w:t>
      </w:r>
      <w:proofErr w:type="spellEnd"/>
      <w:r w:rsidRPr="00074847">
        <w:rPr>
          <w:sz w:val="28"/>
          <w:szCs w:val="28"/>
        </w:rPr>
        <w:t xml:space="preserve"> В. «Благослови Господь, Россию»</w:t>
      </w:r>
    </w:p>
    <w:p w:rsidR="00AB33D4" w:rsidRPr="00074847" w:rsidRDefault="00AB33D4" w:rsidP="00AB33D4">
      <w:pPr>
        <w:widowControl/>
        <w:numPr>
          <w:ilvl w:val="0"/>
          <w:numId w:val="14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Парцхаладзе</w:t>
      </w:r>
      <w:proofErr w:type="spellEnd"/>
      <w:r w:rsidRPr="00074847">
        <w:rPr>
          <w:sz w:val="28"/>
          <w:szCs w:val="28"/>
        </w:rPr>
        <w:t xml:space="preserve"> М. «Озеро»</w:t>
      </w:r>
    </w:p>
    <w:p w:rsidR="00AB33D4" w:rsidRPr="00074847" w:rsidRDefault="00AB33D4" w:rsidP="00AB33D4">
      <w:pPr>
        <w:widowControl/>
        <w:numPr>
          <w:ilvl w:val="0"/>
          <w:numId w:val="14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Плакида</w:t>
      </w:r>
      <w:proofErr w:type="spellEnd"/>
      <w:r w:rsidRPr="00074847">
        <w:rPr>
          <w:sz w:val="28"/>
          <w:szCs w:val="28"/>
        </w:rPr>
        <w:t xml:space="preserve"> П. «Колядка»</w:t>
      </w:r>
    </w:p>
    <w:p w:rsidR="00AB33D4" w:rsidRPr="00074847" w:rsidRDefault="00AB33D4" w:rsidP="00AB33D4">
      <w:pPr>
        <w:widowControl/>
        <w:numPr>
          <w:ilvl w:val="0"/>
          <w:numId w:val="14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Эшпай</w:t>
      </w:r>
      <w:proofErr w:type="spellEnd"/>
      <w:r w:rsidRPr="00074847">
        <w:rPr>
          <w:sz w:val="28"/>
          <w:szCs w:val="28"/>
        </w:rPr>
        <w:t xml:space="preserve"> А. «Тихая река»</w:t>
      </w:r>
    </w:p>
    <w:p w:rsidR="00AB33D4" w:rsidRPr="00074847" w:rsidRDefault="00AB33D4" w:rsidP="00AB33D4">
      <w:pPr>
        <w:spacing w:line="360" w:lineRule="auto"/>
        <w:jc w:val="both"/>
        <w:rPr>
          <w:i/>
          <w:sz w:val="28"/>
          <w:szCs w:val="28"/>
        </w:rPr>
      </w:pPr>
      <w:r w:rsidRPr="00074847">
        <w:rPr>
          <w:i/>
          <w:sz w:val="28"/>
          <w:szCs w:val="28"/>
        </w:rPr>
        <w:tab/>
        <w:t>Литература:</w:t>
      </w:r>
    </w:p>
    <w:p w:rsidR="00AB33D4" w:rsidRPr="00074847" w:rsidRDefault="00AB33D4" w:rsidP="00AB33D4">
      <w:pPr>
        <w:widowControl/>
        <w:numPr>
          <w:ilvl w:val="0"/>
          <w:numId w:val="15"/>
        </w:numPr>
        <w:autoSpaceDE/>
        <w:autoSpaceDN/>
        <w:spacing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Далецкий</w:t>
      </w:r>
      <w:proofErr w:type="spellEnd"/>
      <w:r w:rsidRPr="00074847">
        <w:rPr>
          <w:sz w:val="28"/>
          <w:szCs w:val="28"/>
        </w:rPr>
        <w:t xml:space="preserve"> О. В. Обучение пению. МГУКИ, М., 2003</w:t>
      </w:r>
    </w:p>
    <w:p w:rsidR="00AB33D4" w:rsidRPr="00074847" w:rsidRDefault="00AB33D4" w:rsidP="00AB33D4">
      <w:pPr>
        <w:widowControl/>
        <w:numPr>
          <w:ilvl w:val="0"/>
          <w:numId w:val="15"/>
        </w:numPr>
        <w:autoSpaceDE/>
        <w:autoSpaceDN/>
        <w:spacing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Вокальный ансамбль: методические рекомендации для самостоятельной работы студентов. Сост. Е. М. </w:t>
      </w:r>
      <w:proofErr w:type="spellStart"/>
      <w:r w:rsidRPr="00074847">
        <w:rPr>
          <w:sz w:val="28"/>
          <w:szCs w:val="28"/>
        </w:rPr>
        <w:t>Кругова</w:t>
      </w:r>
      <w:proofErr w:type="spellEnd"/>
      <w:r w:rsidRPr="00074847">
        <w:rPr>
          <w:sz w:val="28"/>
          <w:szCs w:val="28"/>
        </w:rPr>
        <w:t>. М., МГУКИ, 2007</w:t>
      </w:r>
    </w:p>
    <w:p w:rsidR="00AB33D4" w:rsidRPr="00074847" w:rsidRDefault="00AB33D4" w:rsidP="00AB33D4">
      <w:pPr>
        <w:spacing w:line="360" w:lineRule="auto"/>
        <w:jc w:val="both"/>
        <w:rPr>
          <w:b/>
          <w:sz w:val="28"/>
          <w:szCs w:val="28"/>
        </w:rPr>
      </w:pPr>
      <w:r w:rsidRPr="00074847">
        <w:rPr>
          <w:sz w:val="28"/>
          <w:szCs w:val="28"/>
        </w:rPr>
        <w:tab/>
      </w:r>
      <w:r w:rsidRPr="00074847">
        <w:rPr>
          <w:sz w:val="28"/>
          <w:szCs w:val="28"/>
        </w:rPr>
        <w:tab/>
      </w:r>
      <w:r w:rsidRPr="00074847">
        <w:rPr>
          <w:sz w:val="28"/>
          <w:szCs w:val="28"/>
        </w:rPr>
        <w:tab/>
      </w:r>
    </w:p>
    <w:p w:rsidR="00AB33D4" w:rsidRPr="00074847" w:rsidRDefault="00AB33D4" w:rsidP="00AB33D4">
      <w:pPr>
        <w:spacing w:line="360" w:lineRule="auto"/>
        <w:jc w:val="both"/>
        <w:rPr>
          <w:sz w:val="28"/>
          <w:szCs w:val="28"/>
        </w:rPr>
      </w:pPr>
      <w:r w:rsidRPr="00074847">
        <w:rPr>
          <w:b/>
          <w:sz w:val="28"/>
          <w:szCs w:val="28"/>
        </w:rPr>
        <w:t xml:space="preserve"> Тема 3. </w:t>
      </w:r>
      <w:r w:rsidRPr="00074847">
        <w:rPr>
          <w:sz w:val="28"/>
          <w:szCs w:val="28"/>
        </w:rPr>
        <w:t>Ансамбли  из музыкальных спектаклей, оперетт, мюзиклов, водевилей.</w:t>
      </w:r>
    </w:p>
    <w:p w:rsidR="00AB33D4" w:rsidRPr="00074847" w:rsidRDefault="00AB33D4" w:rsidP="00AB33D4">
      <w:pPr>
        <w:shd w:val="clear" w:color="auto" w:fill="FFFFFF"/>
        <w:spacing w:line="360" w:lineRule="auto"/>
        <w:ind w:left="34"/>
        <w:rPr>
          <w:b/>
          <w:bCs/>
          <w:i/>
          <w:color w:val="000000"/>
          <w:spacing w:val="-6"/>
          <w:sz w:val="28"/>
          <w:szCs w:val="28"/>
        </w:rPr>
      </w:pPr>
    </w:p>
    <w:p w:rsidR="00AB33D4" w:rsidRPr="00074847" w:rsidRDefault="00AB33D4" w:rsidP="00AB33D4">
      <w:pPr>
        <w:shd w:val="clear" w:color="auto" w:fill="FFFFFF"/>
        <w:spacing w:line="360" w:lineRule="auto"/>
        <w:ind w:left="34"/>
        <w:rPr>
          <w:i/>
          <w:color w:val="000000"/>
          <w:sz w:val="28"/>
          <w:szCs w:val="28"/>
        </w:rPr>
      </w:pPr>
      <w:r w:rsidRPr="00074847">
        <w:rPr>
          <w:b/>
          <w:bCs/>
          <w:i/>
          <w:color w:val="000000"/>
          <w:spacing w:val="-6"/>
          <w:sz w:val="28"/>
          <w:szCs w:val="28"/>
        </w:rPr>
        <w:tab/>
        <w:t>Методические рекомендации к учебному репертуару.</w:t>
      </w:r>
    </w:p>
    <w:p w:rsidR="00AB33D4" w:rsidRPr="00074847" w:rsidRDefault="00AB33D4" w:rsidP="00AB33D4">
      <w:pPr>
        <w:shd w:val="clear" w:color="auto" w:fill="FFFFFF"/>
        <w:spacing w:before="322" w:line="360" w:lineRule="auto"/>
        <w:ind w:left="24" w:firstLine="691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6"/>
          <w:sz w:val="28"/>
          <w:szCs w:val="28"/>
        </w:rPr>
        <w:t xml:space="preserve">Учебный репертуар является одним из главных обучающих </w:t>
      </w:r>
      <w:r w:rsidRPr="00074847">
        <w:rPr>
          <w:color w:val="000000"/>
          <w:spacing w:val="-8"/>
          <w:sz w:val="28"/>
          <w:szCs w:val="28"/>
        </w:rPr>
        <w:t xml:space="preserve">факторов. С его помощью студенты готовятся к решению различных </w:t>
      </w:r>
      <w:r w:rsidRPr="00074847">
        <w:rPr>
          <w:color w:val="000000"/>
          <w:spacing w:val="-6"/>
          <w:sz w:val="28"/>
          <w:szCs w:val="28"/>
        </w:rPr>
        <w:t xml:space="preserve">по характеру и степени сложности вокально-сценических задач. </w:t>
      </w:r>
      <w:r w:rsidRPr="00074847">
        <w:rPr>
          <w:color w:val="000000"/>
          <w:spacing w:val="-11"/>
          <w:sz w:val="28"/>
          <w:szCs w:val="28"/>
        </w:rPr>
        <w:t>Репертуар:</w:t>
      </w:r>
    </w:p>
    <w:p w:rsidR="00AB33D4" w:rsidRPr="00074847" w:rsidRDefault="00AB33D4" w:rsidP="00AB33D4">
      <w:pPr>
        <w:numPr>
          <w:ilvl w:val="0"/>
          <w:numId w:val="16"/>
        </w:numPr>
        <w:shd w:val="clear" w:color="auto" w:fill="FFFFFF"/>
        <w:tabs>
          <w:tab w:val="num" w:pos="851"/>
        </w:tabs>
        <w:adjustRightInd w:val="0"/>
        <w:spacing w:line="360" w:lineRule="auto"/>
        <w:ind w:left="851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7"/>
          <w:sz w:val="28"/>
          <w:szCs w:val="28"/>
        </w:rPr>
        <w:t>воспитывает музыкальный вкус;</w:t>
      </w:r>
    </w:p>
    <w:p w:rsidR="00AB33D4" w:rsidRPr="00074847" w:rsidRDefault="00AB33D4" w:rsidP="00AB33D4">
      <w:pPr>
        <w:numPr>
          <w:ilvl w:val="0"/>
          <w:numId w:val="16"/>
        </w:numPr>
        <w:shd w:val="clear" w:color="auto" w:fill="FFFFFF"/>
        <w:tabs>
          <w:tab w:val="num" w:pos="851"/>
        </w:tabs>
        <w:adjustRightInd w:val="0"/>
        <w:spacing w:line="360" w:lineRule="auto"/>
        <w:ind w:left="851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8"/>
          <w:sz w:val="28"/>
          <w:szCs w:val="28"/>
        </w:rPr>
        <w:t xml:space="preserve">помогает достигать разнообразный вокально-технические </w:t>
      </w:r>
      <w:r w:rsidRPr="00074847">
        <w:rPr>
          <w:color w:val="000000"/>
          <w:spacing w:val="-6"/>
          <w:sz w:val="28"/>
          <w:szCs w:val="28"/>
        </w:rPr>
        <w:t xml:space="preserve">цели: исправляет певческие недостатки, развивает силу </w:t>
      </w:r>
      <w:r w:rsidRPr="00074847">
        <w:rPr>
          <w:color w:val="000000"/>
          <w:spacing w:val="-8"/>
          <w:sz w:val="28"/>
          <w:szCs w:val="28"/>
        </w:rPr>
        <w:t xml:space="preserve">голоса, расширяет диапазон, помогает осваивать разные </w:t>
      </w:r>
      <w:r w:rsidRPr="00074847">
        <w:rPr>
          <w:color w:val="000000"/>
          <w:spacing w:val="-9"/>
          <w:sz w:val="28"/>
          <w:szCs w:val="28"/>
        </w:rPr>
        <w:t>виды артикуляции;</w:t>
      </w:r>
    </w:p>
    <w:p w:rsidR="00AB33D4" w:rsidRPr="00074847" w:rsidRDefault="00AB33D4" w:rsidP="00AB33D4">
      <w:pPr>
        <w:numPr>
          <w:ilvl w:val="0"/>
          <w:numId w:val="16"/>
        </w:numPr>
        <w:shd w:val="clear" w:color="auto" w:fill="FFFFFF"/>
        <w:tabs>
          <w:tab w:val="num" w:pos="567"/>
        </w:tabs>
        <w:adjustRightInd w:val="0"/>
        <w:spacing w:line="360" w:lineRule="auto"/>
        <w:ind w:left="709" w:right="653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7"/>
          <w:sz w:val="28"/>
          <w:szCs w:val="28"/>
        </w:rPr>
        <w:t xml:space="preserve">   способствует постижению композиторского текста с  </w:t>
      </w:r>
      <w:r w:rsidRPr="00074847">
        <w:rPr>
          <w:color w:val="000000"/>
          <w:spacing w:val="-6"/>
          <w:sz w:val="28"/>
          <w:szCs w:val="28"/>
        </w:rPr>
        <w:t xml:space="preserve">последующим его присвоением через актерскую </w:t>
      </w:r>
      <w:r w:rsidRPr="00074847">
        <w:rPr>
          <w:color w:val="000000"/>
          <w:spacing w:val="-8"/>
          <w:sz w:val="28"/>
          <w:szCs w:val="28"/>
        </w:rPr>
        <w:t>индивидуальность;</w:t>
      </w:r>
    </w:p>
    <w:p w:rsidR="00AB33D4" w:rsidRPr="00074847" w:rsidRDefault="00AB33D4" w:rsidP="00AB33D4">
      <w:pPr>
        <w:numPr>
          <w:ilvl w:val="0"/>
          <w:numId w:val="16"/>
        </w:numPr>
        <w:shd w:val="clear" w:color="auto" w:fill="FFFFFF"/>
        <w:tabs>
          <w:tab w:val="num" w:pos="851"/>
        </w:tabs>
        <w:adjustRightInd w:val="0"/>
        <w:spacing w:line="360" w:lineRule="auto"/>
        <w:ind w:left="851"/>
        <w:rPr>
          <w:color w:val="000000"/>
          <w:sz w:val="28"/>
          <w:szCs w:val="28"/>
        </w:rPr>
      </w:pPr>
      <w:r w:rsidRPr="00074847">
        <w:rPr>
          <w:color w:val="000000"/>
          <w:spacing w:val="-6"/>
          <w:sz w:val="28"/>
          <w:szCs w:val="28"/>
        </w:rPr>
        <w:t xml:space="preserve">расширяет средства вокально-сценической </w:t>
      </w:r>
      <w:r w:rsidRPr="00074847">
        <w:rPr>
          <w:color w:val="000000"/>
          <w:spacing w:val="-8"/>
          <w:sz w:val="28"/>
          <w:szCs w:val="28"/>
        </w:rPr>
        <w:t xml:space="preserve">выразительности, способствуя развитию эмоционально-психической природы актера; </w:t>
      </w:r>
      <w:r w:rsidRPr="00074847">
        <w:rPr>
          <w:color w:val="000000"/>
          <w:spacing w:val="-6"/>
          <w:sz w:val="28"/>
          <w:szCs w:val="28"/>
        </w:rPr>
        <w:t>формирует навык подчинения сценического действия разнообразным логикам музыкального процесса.</w:t>
      </w:r>
    </w:p>
    <w:p w:rsidR="00AB33D4" w:rsidRPr="00074847" w:rsidRDefault="00AB33D4" w:rsidP="00AB33D4">
      <w:pPr>
        <w:shd w:val="clear" w:color="auto" w:fill="FFFFFF"/>
        <w:spacing w:line="360" w:lineRule="auto"/>
        <w:ind w:left="38" w:right="1344"/>
        <w:rPr>
          <w:color w:val="000000"/>
          <w:spacing w:val="-8"/>
          <w:sz w:val="28"/>
          <w:szCs w:val="28"/>
        </w:rPr>
      </w:pPr>
      <w:r w:rsidRPr="00074847">
        <w:rPr>
          <w:color w:val="000000"/>
          <w:spacing w:val="-10"/>
          <w:sz w:val="28"/>
          <w:szCs w:val="28"/>
        </w:rPr>
        <w:t xml:space="preserve">Целесообразно включать в репертуар наиболее часто </w:t>
      </w:r>
      <w:r w:rsidRPr="00074847">
        <w:rPr>
          <w:color w:val="000000"/>
          <w:spacing w:val="-8"/>
          <w:sz w:val="28"/>
          <w:szCs w:val="28"/>
        </w:rPr>
        <w:t xml:space="preserve">встречающиеся в </w:t>
      </w:r>
      <w:r w:rsidRPr="00074847">
        <w:rPr>
          <w:color w:val="000000"/>
          <w:spacing w:val="-8"/>
          <w:sz w:val="28"/>
          <w:szCs w:val="28"/>
        </w:rPr>
        <w:lastRenderedPageBreak/>
        <w:t xml:space="preserve">театральной практике вокальные жанры: </w:t>
      </w:r>
    </w:p>
    <w:p w:rsidR="00AB33D4" w:rsidRPr="00074847" w:rsidRDefault="00AB33D4" w:rsidP="00AB33D4">
      <w:pPr>
        <w:shd w:val="clear" w:color="auto" w:fill="FFFFFF"/>
        <w:spacing w:line="360" w:lineRule="auto"/>
        <w:ind w:left="38" w:right="1344"/>
        <w:rPr>
          <w:color w:val="000000"/>
          <w:spacing w:val="-8"/>
          <w:sz w:val="28"/>
          <w:szCs w:val="28"/>
        </w:rPr>
      </w:pPr>
    </w:p>
    <w:p w:rsidR="00AB33D4" w:rsidRPr="00074847" w:rsidRDefault="00AB33D4" w:rsidP="00AB33D4">
      <w:pPr>
        <w:numPr>
          <w:ilvl w:val="0"/>
          <w:numId w:val="17"/>
        </w:numPr>
        <w:shd w:val="clear" w:color="auto" w:fill="FFFFFF"/>
        <w:adjustRightInd w:val="0"/>
        <w:spacing w:line="360" w:lineRule="auto"/>
        <w:ind w:left="851" w:right="1344"/>
        <w:rPr>
          <w:color w:val="000000"/>
          <w:spacing w:val="-7"/>
          <w:sz w:val="28"/>
          <w:szCs w:val="28"/>
        </w:rPr>
      </w:pPr>
      <w:r w:rsidRPr="00074847">
        <w:rPr>
          <w:color w:val="000000"/>
          <w:spacing w:val="-7"/>
          <w:sz w:val="28"/>
          <w:szCs w:val="28"/>
        </w:rPr>
        <w:t xml:space="preserve">народная песня; </w:t>
      </w:r>
    </w:p>
    <w:p w:rsidR="00AB33D4" w:rsidRPr="00074847" w:rsidRDefault="00AB33D4" w:rsidP="00AB33D4">
      <w:pPr>
        <w:numPr>
          <w:ilvl w:val="0"/>
          <w:numId w:val="17"/>
        </w:numPr>
        <w:shd w:val="clear" w:color="auto" w:fill="FFFFFF"/>
        <w:adjustRightInd w:val="0"/>
        <w:spacing w:line="360" w:lineRule="auto"/>
        <w:ind w:left="851" w:right="1344"/>
        <w:rPr>
          <w:color w:val="000000"/>
          <w:spacing w:val="-7"/>
          <w:sz w:val="28"/>
          <w:szCs w:val="28"/>
        </w:rPr>
      </w:pPr>
      <w:r w:rsidRPr="00074847">
        <w:rPr>
          <w:color w:val="000000"/>
          <w:spacing w:val="-7"/>
          <w:sz w:val="28"/>
          <w:szCs w:val="28"/>
        </w:rPr>
        <w:t>русский и зарубежный романс;</w:t>
      </w:r>
    </w:p>
    <w:p w:rsidR="00AB33D4" w:rsidRPr="00074847" w:rsidRDefault="00AB33D4" w:rsidP="00AB33D4">
      <w:pPr>
        <w:numPr>
          <w:ilvl w:val="0"/>
          <w:numId w:val="17"/>
        </w:numPr>
        <w:shd w:val="clear" w:color="auto" w:fill="FFFFFF"/>
        <w:adjustRightInd w:val="0"/>
        <w:spacing w:line="360" w:lineRule="auto"/>
        <w:ind w:left="851" w:right="1344"/>
        <w:rPr>
          <w:color w:val="000000"/>
          <w:spacing w:val="-7"/>
          <w:sz w:val="28"/>
          <w:szCs w:val="28"/>
        </w:rPr>
      </w:pPr>
      <w:r w:rsidRPr="00074847">
        <w:rPr>
          <w:color w:val="000000"/>
          <w:spacing w:val="-7"/>
          <w:sz w:val="28"/>
          <w:szCs w:val="28"/>
        </w:rPr>
        <w:t xml:space="preserve">эстрадная песня; </w:t>
      </w:r>
    </w:p>
    <w:p w:rsidR="00AB33D4" w:rsidRPr="00074847" w:rsidRDefault="00AB33D4" w:rsidP="00AB33D4">
      <w:pPr>
        <w:numPr>
          <w:ilvl w:val="0"/>
          <w:numId w:val="17"/>
        </w:numPr>
        <w:shd w:val="clear" w:color="auto" w:fill="FFFFFF"/>
        <w:adjustRightInd w:val="0"/>
        <w:spacing w:line="360" w:lineRule="auto"/>
        <w:ind w:left="851" w:right="1344"/>
        <w:rPr>
          <w:color w:val="000000"/>
          <w:spacing w:val="-7"/>
          <w:sz w:val="28"/>
          <w:szCs w:val="28"/>
        </w:rPr>
      </w:pPr>
      <w:r w:rsidRPr="00074847">
        <w:rPr>
          <w:color w:val="000000"/>
          <w:spacing w:val="-7"/>
          <w:sz w:val="28"/>
          <w:szCs w:val="28"/>
        </w:rPr>
        <w:t xml:space="preserve">цыганский романс; </w:t>
      </w:r>
    </w:p>
    <w:p w:rsidR="00AB33D4" w:rsidRPr="00074847" w:rsidRDefault="00AB33D4" w:rsidP="00AB33D4">
      <w:pPr>
        <w:numPr>
          <w:ilvl w:val="0"/>
          <w:numId w:val="17"/>
        </w:numPr>
        <w:shd w:val="clear" w:color="auto" w:fill="FFFFFF"/>
        <w:adjustRightInd w:val="0"/>
        <w:spacing w:line="360" w:lineRule="auto"/>
        <w:ind w:left="851" w:right="1344"/>
        <w:rPr>
          <w:color w:val="000000"/>
          <w:spacing w:val="-8"/>
          <w:sz w:val="28"/>
          <w:szCs w:val="28"/>
        </w:rPr>
      </w:pPr>
      <w:r w:rsidRPr="00074847">
        <w:rPr>
          <w:color w:val="000000"/>
          <w:spacing w:val="-8"/>
          <w:sz w:val="28"/>
          <w:szCs w:val="28"/>
        </w:rPr>
        <w:t>вокальный джаз;</w:t>
      </w:r>
    </w:p>
    <w:p w:rsidR="00AB33D4" w:rsidRPr="00074847" w:rsidRDefault="00AB33D4" w:rsidP="00AB33D4">
      <w:pPr>
        <w:numPr>
          <w:ilvl w:val="0"/>
          <w:numId w:val="17"/>
        </w:numPr>
        <w:shd w:val="clear" w:color="auto" w:fill="FFFFFF"/>
        <w:adjustRightInd w:val="0"/>
        <w:spacing w:line="360" w:lineRule="auto"/>
        <w:ind w:left="851"/>
        <w:rPr>
          <w:color w:val="000000"/>
          <w:spacing w:val="-6"/>
          <w:sz w:val="28"/>
          <w:szCs w:val="28"/>
        </w:rPr>
      </w:pPr>
      <w:r w:rsidRPr="00074847">
        <w:rPr>
          <w:color w:val="000000"/>
          <w:spacing w:val="-8"/>
          <w:sz w:val="28"/>
          <w:szCs w:val="28"/>
        </w:rPr>
        <w:t xml:space="preserve">театральная музыка (номера из водевилей, мюзиклов, </w:t>
      </w:r>
      <w:r w:rsidRPr="00074847">
        <w:rPr>
          <w:color w:val="000000"/>
          <w:spacing w:val="-6"/>
          <w:sz w:val="28"/>
          <w:szCs w:val="28"/>
        </w:rPr>
        <w:t>оперетт и т.д.).</w:t>
      </w:r>
    </w:p>
    <w:p w:rsidR="00AB33D4" w:rsidRPr="00074847" w:rsidRDefault="00AB33D4" w:rsidP="00AB33D4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AB33D4" w:rsidRPr="00074847" w:rsidRDefault="00AB33D4" w:rsidP="00AB33D4">
      <w:pPr>
        <w:shd w:val="clear" w:color="auto" w:fill="FFFFFF"/>
        <w:spacing w:line="360" w:lineRule="auto"/>
        <w:ind w:firstLine="730"/>
        <w:jc w:val="both"/>
        <w:rPr>
          <w:color w:val="000000"/>
          <w:sz w:val="28"/>
          <w:szCs w:val="28"/>
        </w:rPr>
      </w:pPr>
      <w:r w:rsidRPr="00074847">
        <w:rPr>
          <w:color w:val="000000"/>
          <w:spacing w:val="-6"/>
          <w:sz w:val="28"/>
          <w:szCs w:val="28"/>
        </w:rPr>
        <w:t xml:space="preserve">Подбор того или иного вокального материала для конкретного студента происходит в зависимости от его индивидуальных </w:t>
      </w:r>
      <w:r w:rsidRPr="00074847">
        <w:rPr>
          <w:color w:val="000000"/>
          <w:spacing w:val="-5"/>
          <w:sz w:val="28"/>
          <w:szCs w:val="28"/>
        </w:rPr>
        <w:t xml:space="preserve">особенностей и в соответствии с ходом процесса его вокального </w:t>
      </w:r>
      <w:r w:rsidRPr="00074847">
        <w:rPr>
          <w:color w:val="000000"/>
          <w:spacing w:val="-6"/>
          <w:sz w:val="28"/>
          <w:szCs w:val="28"/>
        </w:rPr>
        <w:t xml:space="preserve">развития. При формировании репертуара, пока голос студента не окреп, автоматизм певческого дыхания еще не налажен, вокальный диапазон неширокий, предпочтение отдается таким произведениям, которые имеют несложный мелодико-ритмический рисунок, незначительный тематический контраст, повторяющуюся структуру. </w:t>
      </w:r>
      <w:r w:rsidRPr="00074847">
        <w:rPr>
          <w:color w:val="000000"/>
          <w:spacing w:val="-8"/>
          <w:sz w:val="28"/>
          <w:szCs w:val="28"/>
        </w:rPr>
        <w:t>Это дает возможность проявить бережное отношение к неокрепшему вокальному голосу.</w:t>
      </w:r>
    </w:p>
    <w:p w:rsidR="00AB33D4" w:rsidRPr="00074847" w:rsidRDefault="00AB33D4" w:rsidP="00AB33D4">
      <w:pPr>
        <w:shd w:val="clear" w:color="auto" w:fill="FFFFFF"/>
        <w:spacing w:line="360" w:lineRule="auto"/>
        <w:ind w:left="5" w:firstLine="725"/>
        <w:jc w:val="both"/>
        <w:rPr>
          <w:i/>
          <w:color w:val="000000"/>
          <w:sz w:val="28"/>
          <w:szCs w:val="28"/>
        </w:rPr>
      </w:pPr>
      <w:r w:rsidRPr="00074847">
        <w:rPr>
          <w:i/>
          <w:color w:val="000000"/>
          <w:sz w:val="28"/>
          <w:szCs w:val="28"/>
        </w:rPr>
        <w:t>Литература:</w:t>
      </w:r>
    </w:p>
    <w:p w:rsidR="00AB33D4" w:rsidRPr="00074847" w:rsidRDefault="00AB33D4" w:rsidP="00AB33D4">
      <w:pPr>
        <w:widowControl/>
        <w:numPr>
          <w:ilvl w:val="2"/>
          <w:numId w:val="14"/>
        </w:numPr>
        <w:tabs>
          <w:tab w:val="num" w:pos="720"/>
        </w:tabs>
        <w:autoSpaceDE/>
        <w:autoSpaceDN/>
        <w:spacing w:line="360" w:lineRule="auto"/>
        <w:ind w:left="720" w:firstLine="0"/>
        <w:rPr>
          <w:sz w:val="28"/>
          <w:szCs w:val="28"/>
        </w:rPr>
      </w:pPr>
      <w:r w:rsidRPr="00074847">
        <w:rPr>
          <w:sz w:val="28"/>
          <w:szCs w:val="28"/>
        </w:rPr>
        <w:t xml:space="preserve">Вокальный ансамбль: методические рекомендации для самостоятельной работы студентов. Сост. Е. М. </w:t>
      </w:r>
      <w:proofErr w:type="spellStart"/>
      <w:r w:rsidRPr="00074847">
        <w:rPr>
          <w:sz w:val="28"/>
          <w:szCs w:val="28"/>
        </w:rPr>
        <w:t>Кругова</w:t>
      </w:r>
      <w:proofErr w:type="spellEnd"/>
      <w:r w:rsidRPr="00074847">
        <w:rPr>
          <w:sz w:val="28"/>
          <w:szCs w:val="28"/>
        </w:rPr>
        <w:t>. М., МГУКИ, 2007</w:t>
      </w:r>
    </w:p>
    <w:p w:rsidR="00AB33D4" w:rsidRPr="00074847" w:rsidRDefault="00AB33D4" w:rsidP="00AB33D4">
      <w:pPr>
        <w:widowControl/>
        <w:numPr>
          <w:ilvl w:val="2"/>
          <w:numId w:val="14"/>
        </w:numPr>
        <w:tabs>
          <w:tab w:val="num" w:pos="720"/>
        </w:tabs>
        <w:autoSpaceDE/>
        <w:autoSpaceDN/>
        <w:spacing w:line="360" w:lineRule="auto"/>
        <w:ind w:left="720" w:firstLine="0"/>
        <w:rPr>
          <w:sz w:val="28"/>
          <w:szCs w:val="28"/>
        </w:rPr>
      </w:pPr>
      <w:r w:rsidRPr="00074847">
        <w:rPr>
          <w:sz w:val="28"/>
          <w:szCs w:val="28"/>
        </w:rPr>
        <w:t>Никольская-Береговская К. Ф. Русская вокально-хоровая школа: от древности до 21 века. Учеб. Пособие. М., 2003</w:t>
      </w:r>
    </w:p>
    <w:p w:rsidR="00AB33D4" w:rsidRPr="00074847" w:rsidRDefault="00AB33D4" w:rsidP="00AB33D4">
      <w:pPr>
        <w:spacing w:line="360" w:lineRule="auto"/>
        <w:ind w:left="180"/>
        <w:rPr>
          <w:sz w:val="28"/>
          <w:szCs w:val="28"/>
        </w:rPr>
      </w:pPr>
    </w:p>
    <w:p w:rsidR="00AB33D4" w:rsidRPr="00074847" w:rsidRDefault="00AB33D4" w:rsidP="00AB33D4">
      <w:pPr>
        <w:spacing w:line="360" w:lineRule="auto"/>
        <w:ind w:left="180"/>
        <w:rPr>
          <w:sz w:val="28"/>
          <w:szCs w:val="28"/>
        </w:rPr>
      </w:pPr>
      <w:r w:rsidRPr="00074847">
        <w:rPr>
          <w:sz w:val="28"/>
          <w:szCs w:val="28"/>
        </w:rPr>
        <w:t xml:space="preserve">Рекомендуемый </w:t>
      </w:r>
      <w:proofErr w:type="gramStart"/>
      <w:r w:rsidRPr="00074847">
        <w:rPr>
          <w:sz w:val="28"/>
          <w:szCs w:val="28"/>
        </w:rPr>
        <w:t>репертуар::</w:t>
      </w:r>
      <w:proofErr w:type="gramEnd"/>
    </w:p>
    <w:p w:rsidR="00AB33D4" w:rsidRPr="00074847" w:rsidRDefault="00AB33D4" w:rsidP="00AB33D4">
      <w:pPr>
        <w:spacing w:line="360" w:lineRule="auto"/>
        <w:ind w:firstLine="720"/>
        <w:jc w:val="both"/>
        <w:rPr>
          <w:sz w:val="28"/>
          <w:szCs w:val="28"/>
        </w:rPr>
      </w:pPr>
      <w:r w:rsidRPr="00074847">
        <w:rPr>
          <w:sz w:val="28"/>
          <w:szCs w:val="28"/>
        </w:rPr>
        <w:t xml:space="preserve">1. Оперетта – любовь моя. Арии, песни и дуэты из классических оперетт. </w:t>
      </w:r>
      <w:r w:rsidRPr="00074847">
        <w:rPr>
          <w:sz w:val="28"/>
          <w:szCs w:val="28"/>
        </w:rPr>
        <w:tab/>
      </w:r>
      <w:proofErr w:type="spellStart"/>
      <w:r w:rsidRPr="00074847">
        <w:rPr>
          <w:sz w:val="28"/>
          <w:szCs w:val="28"/>
        </w:rPr>
        <w:t>Спб</w:t>
      </w:r>
      <w:proofErr w:type="spellEnd"/>
      <w:r w:rsidRPr="00074847">
        <w:rPr>
          <w:sz w:val="28"/>
          <w:szCs w:val="28"/>
        </w:rPr>
        <w:t>., 2000</w:t>
      </w:r>
    </w:p>
    <w:p w:rsidR="00AB33D4" w:rsidRPr="00074847" w:rsidRDefault="00AB33D4" w:rsidP="00AB33D4">
      <w:pPr>
        <w:spacing w:line="360" w:lineRule="auto"/>
        <w:jc w:val="both"/>
        <w:rPr>
          <w:sz w:val="28"/>
          <w:szCs w:val="28"/>
        </w:rPr>
      </w:pPr>
      <w:r w:rsidRPr="00074847">
        <w:rPr>
          <w:sz w:val="28"/>
          <w:szCs w:val="28"/>
        </w:rPr>
        <w:tab/>
        <w:t>2. Оффенбах К. Прекрасная Елена. Оперетта. Клавир.</w:t>
      </w:r>
    </w:p>
    <w:p w:rsidR="00AB33D4" w:rsidRPr="00074847" w:rsidRDefault="00AB33D4" w:rsidP="00AB33D4">
      <w:pPr>
        <w:spacing w:line="360" w:lineRule="auto"/>
        <w:jc w:val="both"/>
        <w:rPr>
          <w:sz w:val="28"/>
          <w:szCs w:val="28"/>
        </w:rPr>
      </w:pPr>
      <w:r w:rsidRPr="00074847">
        <w:rPr>
          <w:sz w:val="28"/>
          <w:szCs w:val="28"/>
        </w:rPr>
        <w:tab/>
        <w:t xml:space="preserve">3. Фредерик </w:t>
      </w:r>
      <w:proofErr w:type="spellStart"/>
      <w:r w:rsidRPr="00074847">
        <w:rPr>
          <w:sz w:val="28"/>
          <w:szCs w:val="28"/>
        </w:rPr>
        <w:t>Лоу</w:t>
      </w:r>
      <w:proofErr w:type="spellEnd"/>
      <w:r w:rsidRPr="00074847">
        <w:rPr>
          <w:sz w:val="28"/>
          <w:szCs w:val="28"/>
        </w:rPr>
        <w:t xml:space="preserve">. Моя прекрасная леди. Оперетта. Клавир. </w:t>
      </w:r>
    </w:p>
    <w:p w:rsidR="00AB33D4" w:rsidRPr="00074847" w:rsidRDefault="00AB33D4" w:rsidP="00AB33D4">
      <w:pPr>
        <w:spacing w:line="360" w:lineRule="auto"/>
        <w:jc w:val="both"/>
        <w:rPr>
          <w:sz w:val="28"/>
          <w:szCs w:val="28"/>
        </w:rPr>
      </w:pPr>
      <w:r w:rsidRPr="00074847">
        <w:rPr>
          <w:sz w:val="28"/>
          <w:szCs w:val="28"/>
        </w:rPr>
        <w:tab/>
        <w:t>4. Портер. Целуй меня, Кэт. Мюзикл. Клавир.</w:t>
      </w:r>
    </w:p>
    <w:p w:rsidR="00AB33D4" w:rsidRPr="00074847" w:rsidRDefault="00AB33D4" w:rsidP="00AB33D4">
      <w:pPr>
        <w:spacing w:line="360" w:lineRule="auto"/>
        <w:jc w:val="both"/>
        <w:rPr>
          <w:sz w:val="28"/>
          <w:szCs w:val="28"/>
        </w:rPr>
      </w:pPr>
      <w:r w:rsidRPr="00074847">
        <w:rPr>
          <w:sz w:val="28"/>
          <w:szCs w:val="28"/>
        </w:rPr>
        <w:tab/>
        <w:t xml:space="preserve">5. </w:t>
      </w:r>
      <w:proofErr w:type="spellStart"/>
      <w:r w:rsidRPr="00074847">
        <w:rPr>
          <w:sz w:val="28"/>
          <w:szCs w:val="28"/>
        </w:rPr>
        <w:t>Бернстайн</w:t>
      </w:r>
      <w:proofErr w:type="spellEnd"/>
      <w:r w:rsidRPr="00074847">
        <w:rPr>
          <w:sz w:val="28"/>
          <w:szCs w:val="28"/>
        </w:rPr>
        <w:t xml:space="preserve"> Л.  </w:t>
      </w:r>
      <w:proofErr w:type="spellStart"/>
      <w:r w:rsidRPr="00074847">
        <w:rPr>
          <w:sz w:val="28"/>
          <w:szCs w:val="28"/>
        </w:rPr>
        <w:t>Вестсайдская</w:t>
      </w:r>
      <w:proofErr w:type="spellEnd"/>
      <w:r w:rsidRPr="00074847">
        <w:rPr>
          <w:sz w:val="28"/>
          <w:szCs w:val="28"/>
        </w:rPr>
        <w:t xml:space="preserve"> история. Мюзикл. Клавир.</w:t>
      </w:r>
    </w:p>
    <w:p w:rsidR="00AB33D4" w:rsidRPr="00074847" w:rsidRDefault="00AB33D4" w:rsidP="00AB33D4">
      <w:pPr>
        <w:spacing w:line="360" w:lineRule="auto"/>
        <w:jc w:val="both"/>
        <w:rPr>
          <w:sz w:val="28"/>
          <w:szCs w:val="28"/>
        </w:rPr>
      </w:pPr>
      <w:r w:rsidRPr="00074847">
        <w:rPr>
          <w:sz w:val="28"/>
          <w:szCs w:val="28"/>
        </w:rPr>
        <w:tab/>
        <w:t>6. Ллойд-</w:t>
      </w:r>
      <w:proofErr w:type="spellStart"/>
      <w:r w:rsidRPr="00074847">
        <w:rPr>
          <w:sz w:val="28"/>
          <w:szCs w:val="28"/>
        </w:rPr>
        <w:t>Уэббер</w:t>
      </w:r>
      <w:proofErr w:type="spellEnd"/>
      <w:r w:rsidRPr="00074847">
        <w:rPr>
          <w:sz w:val="28"/>
          <w:szCs w:val="28"/>
        </w:rPr>
        <w:t xml:space="preserve"> Э. Кошки. Мюзикл.</w:t>
      </w:r>
    </w:p>
    <w:p w:rsidR="00AB33D4" w:rsidRPr="00074847" w:rsidRDefault="00AB33D4" w:rsidP="00AB33D4">
      <w:pPr>
        <w:spacing w:line="360" w:lineRule="auto"/>
        <w:jc w:val="both"/>
        <w:rPr>
          <w:sz w:val="28"/>
          <w:szCs w:val="28"/>
        </w:rPr>
      </w:pPr>
      <w:r w:rsidRPr="00074847">
        <w:rPr>
          <w:sz w:val="28"/>
          <w:szCs w:val="28"/>
        </w:rPr>
        <w:lastRenderedPageBreak/>
        <w:tab/>
        <w:t>7. Ллойд-</w:t>
      </w:r>
      <w:proofErr w:type="spellStart"/>
      <w:r w:rsidRPr="00074847">
        <w:rPr>
          <w:sz w:val="28"/>
          <w:szCs w:val="28"/>
        </w:rPr>
        <w:t>Уэббер</w:t>
      </w:r>
      <w:proofErr w:type="spellEnd"/>
      <w:r w:rsidRPr="00074847">
        <w:rPr>
          <w:sz w:val="28"/>
          <w:szCs w:val="28"/>
        </w:rPr>
        <w:t xml:space="preserve"> Э. Иисус Христос – суперзвезда. Мюзикл.</w:t>
      </w:r>
    </w:p>
    <w:p w:rsidR="00AB33D4" w:rsidRPr="00074847" w:rsidRDefault="00AB33D4" w:rsidP="00AB33D4">
      <w:pPr>
        <w:spacing w:line="360" w:lineRule="auto"/>
        <w:jc w:val="both"/>
        <w:rPr>
          <w:sz w:val="28"/>
          <w:szCs w:val="28"/>
        </w:rPr>
      </w:pPr>
      <w:r w:rsidRPr="00074847">
        <w:rPr>
          <w:sz w:val="28"/>
          <w:szCs w:val="28"/>
        </w:rPr>
        <w:tab/>
        <w:t xml:space="preserve">8. Джон </w:t>
      </w:r>
      <w:proofErr w:type="spellStart"/>
      <w:r w:rsidRPr="00074847">
        <w:rPr>
          <w:sz w:val="28"/>
          <w:szCs w:val="28"/>
        </w:rPr>
        <w:t>Кандер</w:t>
      </w:r>
      <w:proofErr w:type="spellEnd"/>
      <w:r w:rsidRPr="00074847">
        <w:rPr>
          <w:sz w:val="28"/>
          <w:szCs w:val="28"/>
        </w:rPr>
        <w:t>. Чикаго. Мюзикл.</w:t>
      </w:r>
    </w:p>
    <w:p w:rsidR="00AB33D4" w:rsidRPr="00074847" w:rsidRDefault="00AB33D4" w:rsidP="00AB33D4">
      <w:pPr>
        <w:spacing w:line="360" w:lineRule="auto"/>
        <w:jc w:val="both"/>
        <w:rPr>
          <w:sz w:val="28"/>
          <w:szCs w:val="28"/>
        </w:rPr>
      </w:pPr>
      <w:r w:rsidRPr="00074847">
        <w:rPr>
          <w:sz w:val="28"/>
          <w:szCs w:val="28"/>
        </w:rPr>
        <w:tab/>
        <w:t xml:space="preserve">9. </w:t>
      </w:r>
      <w:proofErr w:type="spellStart"/>
      <w:r w:rsidRPr="00074847">
        <w:rPr>
          <w:sz w:val="28"/>
          <w:szCs w:val="28"/>
        </w:rPr>
        <w:t>Ллойнер</w:t>
      </w:r>
      <w:proofErr w:type="spellEnd"/>
      <w:r w:rsidRPr="00074847">
        <w:rPr>
          <w:sz w:val="28"/>
          <w:szCs w:val="28"/>
        </w:rPr>
        <w:t xml:space="preserve"> Барт. Оливер. Мюзикл.</w:t>
      </w:r>
    </w:p>
    <w:p w:rsidR="00AB33D4" w:rsidRPr="00074847" w:rsidRDefault="00AB33D4" w:rsidP="00AB33D4">
      <w:pPr>
        <w:spacing w:line="360" w:lineRule="auto"/>
        <w:jc w:val="both"/>
        <w:rPr>
          <w:sz w:val="28"/>
          <w:szCs w:val="28"/>
        </w:rPr>
      </w:pPr>
    </w:p>
    <w:p w:rsidR="00AB33D4" w:rsidRPr="00BB596C" w:rsidRDefault="00AB33D4" w:rsidP="00AB33D4">
      <w:pPr>
        <w:pStyle w:val="3"/>
        <w:widowControl/>
        <w:numPr>
          <w:ilvl w:val="0"/>
          <w:numId w:val="18"/>
        </w:numPr>
        <w:autoSpaceDE/>
        <w:autoSpaceDN/>
        <w:spacing w:after="0" w:line="360" w:lineRule="auto"/>
        <w:jc w:val="center"/>
        <w:rPr>
          <w:sz w:val="28"/>
          <w:szCs w:val="28"/>
        </w:rPr>
      </w:pPr>
      <w:r w:rsidRPr="00BB596C">
        <w:rPr>
          <w:sz w:val="28"/>
          <w:szCs w:val="28"/>
        </w:rPr>
        <w:t>Самостоятельная работа студентов</w:t>
      </w:r>
    </w:p>
    <w:p w:rsidR="00AB33D4" w:rsidRPr="00BB596C" w:rsidRDefault="00AB33D4" w:rsidP="00AB33D4">
      <w:pPr>
        <w:pStyle w:val="3"/>
        <w:spacing w:line="360" w:lineRule="auto"/>
        <w:jc w:val="both"/>
        <w:rPr>
          <w:sz w:val="28"/>
          <w:szCs w:val="28"/>
        </w:rPr>
      </w:pPr>
      <w:r w:rsidRPr="00BB596C">
        <w:rPr>
          <w:sz w:val="28"/>
          <w:szCs w:val="28"/>
        </w:rPr>
        <w:tab/>
      </w:r>
    </w:p>
    <w:p w:rsidR="00AB33D4" w:rsidRPr="00BB596C" w:rsidRDefault="00AB33D4" w:rsidP="00AB33D4">
      <w:pPr>
        <w:pStyle w:val="3"/>
        <w:spacing w:line="360" w:lineRule="auto"/>
        <w:jc w:val="both"/>
        <w:rPr>
          <w:b/>
          <w:i/>
          <w:sz w:val="28"/>
          <w:szCs w:val="28"/>
          <w:u w:val="single"/>
        </w:rPr>
      </w:pPr>
      <w:r w:rsidRPr="00BB596C">
        <w:rPr>
          <w:b/>
          <w:sz w:val="28"/>
          <w:szCs w:val="28"/>
        </w:rPr>
        <w:tab/>
      </w:r>
      <w:r w:rsidRPr="00BB596C">
        <w:rPr>
          <w:b/>
          <w:i/>
          <w:sz w:val="28"/>
          <w:szCs w:val="28"/>
          <w:u w:val="single"/>
        </w:rPr>
        <w:t>Методические рекомендации.</w:t>
      </w:r>
    </w:p>
    <w:p w:rsidR="00AB33D4" w:rsidRPr="00BB596C" w:rsidRDefault="00AB33D4" w:rsidP="00AB33D4">
      <w:pPr>
        <w:pStyle w:val="3"/>
        <w:spacing w:line="360" w:lineRule="auto"/>
        <w:jc w:val="both"/>
        <w:rPr>
          <w:sz w:val="28"/>
          <w:szCs w:val="28"/>
        </w:rPr>
      </w:pPr>
      <w:r w:rsidRPr="00BB596C">
        <w:rPr>
          <w:b/>
          <w:sz w:val="28"/>
          <w:szCs w:val="28"/>
        </w:rPr>
        <w:tab/>
      </w:r>
      <w:r w:rsidRPr="00BB596C">
        <w:rPr>
          <w:sz w:val="28"/>
          <w:szCs w:val="28"/>
        </w:rPr>
        <w:t xml:space="preserve">Каждому студенту надо выучить текст исполняемой партии. А выученную на занятиях мелодическую основу партии рекомендуется тихо </w:t>
      </w:r>
      <w:proofErr w:type="spellStart"/>
      <w:r w:rsidRPr="00BB596C">
        <w:rPr>
          <w:sz w:val="28"/>
          <w:szCs w:val="28"/>
        </w:rPr>
        <w:t>пропевать</w:t>
      </w:r>
      <w:proofErr w:type="spellEnd"/>
      <w:r w:rsidRPr="00BB596C">
        <w:rPr>
          <w:sz w:val="28"/>
          <w:szCs w:val="28"/>
        </w:rPr>
        <w:t>, прочащая интонационные ходы и мелодико-</w:t>
      </w:r>
      <w:proofErr w:type="spellStart"/>
      <w:r w:rsidRPr="00BB596C">
        <w:rPr>
          <w:sz w:val="28"/>
          <w:szCs w:val="28"/>
        </w:rPr>
        <w:t>ритмичекие</w:t>
      </w:r>
      <w:proofErr w:type="spellEnd"/>
      <w:r w:rsidRPr="00BB596C">
        <w:rPr>
          <w:sz w:val="28"/>
          <w:szCs w:val="28"/>
        </w:rPr>
        <w:t xml:space="preserve"> обороты. Затем объединиться всем студентам, поющим одинаковую партию, и добиваться чистоты общего звучания каждой партии в унисон.  Затем соединить по две партии и строить сначала </w:t>
      </w:r>
      <w:proofErr w:type="spellStart"/>
      <w:r w:rsidRPr="00BB596C">
        <w:rPr>
          <w:sz w:val="28"/>
          <w:szCs w:val="28"/>
        </w:rPr>
        <w:t>двухголосие</w:t>
      </w:r>
      <w:proofErr w:type="spellEnd"/>
      <w:r w:rsidRPr="00BB596C">
        <w:rPr>
          <w:sz w:val="28"/>
          <w:szCs w:val="28"/>
        </w:rPr>
        <w:t>, причем соединение партий варьировать (верхний и нижний голос, верхний и средний голос, средний и нижний голос и т.д.) пока не будет достигнута чистота интервалов между голосами. Далее студентам рекомендуется собираться необходимым составом и соединять все партии, проверяя гармоничность сочетания партий и звучания голосов, желательно сверяться с камертоном или с фортепиано.</w:t>
      </w:r>
    </w:p>
    <w:p w:rsidR="00AB33D4" w:rsidRPr="00BB596C" w:rsidRDefault="00AB33D4" w:rsidP="00AB33D4">
      <w:pPr>
        <w:pStyle w:val="3"/>
        <w:spacing w:line="360" w:lineRule="auto"/>
        <w:jc w:val="both"/>
        <w:rPr>
          <w:sz w:val="28"/>
          <w:szCs w:val="28"/>
        </w:rPr>
      </w:pPr>
      <w:r w:rsidRPr="00BB596C">
        <w:rPr>
          <w:sz w:val="28"/>
          <w:szCs w:val="28"/>
        </w:rPr>
        <w:tab/>
        <w:t>Это способствует формированию интонационной чистоты, воспитанию гармонического слуха, а также пониманию необходимости слаженного звучания хора и ответственности каждого исполнителя в коллективе.</w:t>
      </w:r>
    </w:p>
    <w:p w:rsidR="00AB33D4" w:rsidRPr="00BB596C" w:rsidRDefault="00AB33D4" w:rsidP="00AB33D4">
      <w:pPr>
        <w:pStyle w:val="3"/>
        <w:spacing w:line="360" w:lineRule="auto"/>
        <w:rPr>
          <w:b/>
          <w:i/>
          <w:sz w:val="28"/>
          <w:szCs w:val="28"/>
          <w:u w:val="single"/>
        </w:rPr>
      </w:pPr>
    </w:p>
    <w:p w:rsidR="00AB33D4" w:rsidRPr="00BB596C" w:rsidRDefault="00AB33D4" w:rsidP="00AB33D4">
      <w:pPr>
        <w:pStyle w:val="3"/>
        <w:spacing w:line="360" w:lineRule="auto"/>
        <w:jc w:val="both"/>
        <w:rPr>
          <w:b/>
          <w:i/>
          <w:sz w:val="28"/>
          <w:szCs w:val="28"/>
          <w:u w:val="single"/>
        </w:rPr>
      </w:pPr>
      <w:r w:rsidRPr="00BB596C">
        <w:rPr>
          <w:b/>
          <w:i/>
          <w:sz w:val="28"/>
          <w:szCs w:val="28"/>
          <w:u w:val="single"/>
        </w:rPr>
        <w:t>Задания для самостоятельной работы студентов</w:t>
      </w:r>
    </w:p>
    <w:p w:rsidR="00AB33D4" w:rsidRPr="00074847" w:rsidRDefault="00AB33D4" w:rsidP="00AB33D4">
      <w:pPr>
        <w:pStyle w:val="3"/>
        <w:spacing w:line="360" w:lineRule="auto"/>
        <w:jc w:val="both"/>
        <w:rPr>
          <w:b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31"/>
        <w:gridCol w:w="3600"/>
        <w:gridCol w:w="720"/>
        <w:gridCol w:w="754"/>
      </w:tblGrid>
      <w:tr w:rsidR="00AB33D4" w:rsidRPr="00074847" w:rsidTr="00F06BEF">
        <w:trPr>
          <w:cantSplit/>
          <w:trHeight w:val="76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D4" w:rsidRPr="00074847" w:rsidRDefault="00AB33D4" w:rsidP="00F06BEF">
            <w:pPr>
              <w:pStyle w:val="10"/>
              <w:spacing w:line="360" w:lineRule="auto"/>
              <w:ind w:firstLine="0"/>
              <w:jc w:val="center"/>
              <w:rPr>
                <w:szCs w:val="28"/>
              </w:rPr>
            </w:pPr>
            <w:r w:rsidRPr="00074847">
              <w:rPr>
                <w:szCs w:val="28"/>
              </w:rPr>
              <w:t>№ п/п</w:t>
            </w:r>
          </w:p>
        </w:tc>
        <w:tc>
          <w:tcPr>
            <w:tcW w:w="3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D4" w:rsidRPr="00074847" w:rsidRDefault="00AB33D4" w:rsidP="00F06BEF">
            <w:pPr>
              <w:pStyle w:val="10"/>
              <w:spacing w:line="360" w:lineRule="auto"/>
              <w:ind w:firstLine="0"/>
              <w:rPr>
                <w:szCs w:val="28"/>
              </w:rPr>
            </w:pPr>
            <w:r w:rsidRPr="00074847">
              <w:rPr>
                <w:szCs w:val="28"/>
              </w:rPr>
              <w:t xml:space="preserve">Наименование тем и </w:t>
            </w:r>
          </w:p>
          <w:p w:rsidR="00AB33D4" w:rsidRPr="00074847" w:rsidRDefault="00AB33D4" w:rsidP="00F06BEF">
            <w:pPr>
              <w:pStyle w:val="10"/>
              <w:spacing w:line="360" w:lineRule="auto"/>
              <w:rPr>
                <w:szCs w:val="28"/>
              </w:rPr>
            </w:pPr>
            <w:r w:rsidRPr="00074847">
              <w:rPr>
                <w:szCs w:val="28"/>
              </w:rPr>
              <w:t>разделов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D4" w:rsidRPr="00074847" w:rsidRDefault="00AB33D4" w:rsidP="00F06BEF">
            <w:pPr>
              <w:pStyle w:val="10"/>
              <w:spacing w:line="360" w:lineRule="auto"/>
              <w:ind w:firstLine="0"/>
              <w:jc w:val="center"/>
              <w:rPr>
                <w:szCs w:val="28"/>
              </w:rPr>
            </w:pPr>
            <w:r w:rsidRPr="00074847">
              <w:rPr>
                <w:szCs w:val="28"/>
              </w:rPr>
              <w:t>Вид самостоятельной работы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D4" w:rsidRPr="00074847" w:rsidRDefault="00AB33D4" w:rsidP="00F06BEF">
            <w:pPr>
              <w:pStyle w:val="10"/>
              <w:spacing w:line="360" w:lineRule="auto"/>
              <w:ind w:firstLine="0"/>
              <w:jc w:val="center"/>
              <w:rPr>
                <w:szCs w:val="28"/>
              </w:rPr>
            </w:pPr>
            <w:r w:rsidRPr="00074847">
              <w:rPr>
                <w:szCs w:val="28"/>
              </w:rPr>
              <w:t>Кол-во часов</w:t>
            </w:r>
          </w:p>
        </w:tc>
      </w:tr>
      <w:tr w:rsidR="00AB33D4" w:rsidRPr="00074847" w:rsidTr="00F06BEF">
        <w:trPr>
          <w:cantSplit/>
          <w:trHeight w:val="26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D4" w:rsidRPr="00074847" w:rsidRDefault="00AB33D4" w:rsidP="00F06BE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D4" w:rsidRPr="00074847" w:rsidRDefault="00AB33D4" w:rsidP="00F06BE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D4" w:rsidRPr="00074847" w:rsidRDefault="00AB33D4" w:rsidP="00F06BE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D4" w:rsidRPr="00074847" w:rsidRDefault="00AB33D4" w:rsidP="00F06BEF">
            <w:pPr>
              <w:spacing w:line="360" w:lineRule="auto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>дневное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D4" w:rsidRPr="00074847" w:rsidRDefault="00AB33D4" w:rsidP="00F06BEF">
            <w:pPr>
              <w:spacing w:line="360" w:lineRule="auto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>заочное</w:t>
            </w:r>
          </w:p>
        </w:tc>
      </w:tr>
      <w:tr w:rsidR="00AB33D4" w:rsidRPr="00074847" w:rsidTr="00F06BEF">
        <w:trPr>
          <w:cantSplit/>
          <w:trHeight w:val="75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3D4" w:rsidRPr="00074847" w:rsidRDefault="00AB33D4" w:rsidP="00F06BEF">
            <w:pPr>
              <w:pStyle w:val="10"/>
              <w:spacing w:line="360" w:lineRule="auto"/>
              <w:rPr>
                <w:b/>
                <w:szCs w:val="28"/>
              </w:rPr>
            </w:pPr>
            <w:r w:rsidRPr="00074847">
              <w:rPr>
                <w:b/>
                <w:szCs w:val="28"/>
                <w:lang w:val="en-US"/>
              </w:rPr>
              <w:lastRenderedPageBreak/>
              <w:t>I</w:t>
            </w:r>
            <w:r w:rsidRPr="00074847">
              <w:rPr>
                <w:b/>
                <w:szCs w:val="28"/>
              </w:rPr>
              <w:t>1</w:t>
            </w:r>
          </w:p>
          <w:p w:rsidR="00AB33D4" w:rsidRPr="00074847" w:rsidRDefault="00AB33D4" w:rsidP="00F06BEF">
            <w:pPr>
              <w:pStyle w:val="10"/>
              <w:spacing w:line="360" w:lineRule="auto"/>
              <w:jc w:val="center"/>
              <w:rPr>
                <w:b/>
                <w:szCs w:val="28"/>
              </w:rPr>
            </w:pPr>
            <w:r w:rsidRPr="00074847">
              <w:rPr>
                <w:szCs w:val="28"/>
              </w:rPr>
              <w:t>1</w:t>
            </w:r>
          </w:p>
        </w:tc>
        <w:tc>
          <w:tcPr>
            <w:tcW w:w="3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D4" w:rsidRPr="00074847" w:rsidRDefault="00AB33D4" w:rsidP="00F06BEF">
            <w:pPr>
              <w:pStyle w:val="10"/>
              <w:spacing w:line="360" w:lineRule="auto"/>
              <w:ind w:firstLine="34"/>
              <w:rPr>
                <w:b/>
                <w:szCs w:val="28"/>
              </w:rPr>
            </w:pPr>
            <w:r w:rsidRPr="00074847">
              <w:rPr>
                <w:b/>
                <w:szCs w:val="28"/>
              </w:rPr>
              <w:t>ПЕВЧЕСКАЯ ТЕХНИКА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3D4" w:rsidRPr="00074847" w:rsidRDefault="00AB33D4" w:rsidP="00F06BEF">
            <w:pPr>
              <w:spacing w:line="360" w:lineRule="auto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>Изучение и запоминание текста исполняемого произведения и мелодического рисунка партии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3D4" w:rsidRPr="00074847" w:rsidRDefault="00AB33D4" w:rsidP="00F06B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>10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3D4" w:rsidRPr="00074847" w:rsidRDefault="00AB33D4" w:rsidP="00F06B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>20</w:t>
            </w:r>
          </w:p>
        </w:tc>
      </w:tr>
      <w:tr w:rsidR="00AB33D4" w:rsidRPr="00074847" w:rsidTr="00F06BEF">
        <w:trPr>
          <w:cantSplit/>
          <w:trHeight w:val="65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D4" w:rsidRPr="00074847" w:rsidRDefault="00AB33D4" w:rsidP="00F06BEF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D4" w:rsidRPr="00074847" w:rsidRDefault="00AB33D4" w:rsidP="00F06BEF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3D4" w:rsidRPr="00074847" w:rsidRDefault="00AB33D4" w:rsidP="00F06BEF">
            <w:pPr>
              <w:spacing w:line="360" w:lineRule="auto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>Все исполнители каждой партии объединяются и добиваются чистоты и единства звучания в унисон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3D4" w:rsidRPr="00074847" w:rsidRDefault="00AB33D4" w:rsidP="00F06B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>32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3D4" w:rsidRPr="00074847" w:rsidRDefault="00AB33D4" w:rsidP="00F06B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>56</w:t>
            </w:r>
          </w:p>
        </w:tc>
      </w:tr>
      <w:tr w:rsidR="00AB33D4" w:rsidRPr="00074847" w:rsidTr="00F06BEF">
        <w:trPr>
          <w:cantSplit/>
          <w:trHeight w:val="8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3D4" w:rsidRPr="00074847" w:rsidRDefault="00AB33D4" w:rsidP="00F06BEF">
            <w:pPr>
              <w:spacing w:line="360" w:lineRule="auto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>2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D4" w:rsidRPr="00074847" w:rsidRDefault="00AB33D4" w:rsidP="00F06BEF">
            <w:pPr>
              <w:pStyle w:val="10"/>
              <w:spacing w:line="360" w:lineRule="auto"/>
              <w:ind w:firstLine="0"/>
              <w:rPr>
                <w:b/>
                <w:szCs w:val="28"/>
              </w:rPr>
            </w:pPr>
            <w:r w:rsidRPr="00074847">
              <w:rPr>
                <w:b/>
                <w:szCs w:val="28"/>
              </w:rPr>
              <w:t>ВОКАЛЬНЫЙ РЕПЕРТУАР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3D4" w:rsidRPr="00074847" w:rsidRDefault="00AB33D4" w:rsidP="00F06BEF">
            <w:pPr>
              <w:spacing w:line="360" w:lineRule="auto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>Прослушивание записей изучаемых произведений в исполнении профессионалов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3D4" w:rsidRPr="00074847" w:rsidRDefault="00AB33D4" w:rsidP="00F06B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>42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3D4" w:rsidRPr="00074847" w:rsidRDefault="00AB33D4" w:rsidP="00F06B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>76</w:t>
            </w:r>
          </w:p>
        </w:tc>
      </w:tr>
    </w:tbl>
    <w:p w:rsidR="00AB33D4" w:rsidRPr="00074847" w:rsidRDefault="00AB33D4" w:rsidP="00AB33D4">
      <w:pPr>
        <w:pStyle w:val="3"/>
        <w:spacing w:line="360" w:lineRule="auto"/>
        <w:jc w:val="both"/>
        <w:rPr>
          <w:b/>
          <w:szCs w:val="28"/>
        </w:rPr>
      </w:pPr>
    </w:p>
    <w:p w:rsidR="00AB33D4" w:rsidRPr="00074847" w:rsidRDefault="00AB33D4" w:rsidP="00AB33D4">
      <w:pPr>
        <w:pStyle w:val="a5"/>
        <w:spacing w:line="360" w:lineRule="auto"/>
        <w:rPr>
          <w:sz w:val="28"/>
          <w:szCs w:val="28"/>
        </w:rPr>
      </w:pPr>
      <w:r w:rsidRPr="00074847">
        <w:rPr>
          <w:i/>
          <w:sz w:val="28"/>
          <w:szCs w:val="28"/>
          <w:u w:val="single"/>
        </w:rPr>
        <w:t>Примерный репертуар:</w:t>
      </w:r>
      <w:r w:rsidRPr="00074847">
        <w:rPr>
          <w:sz w:val="28"/>
          <w:szCs w:val="28"/>
        </w:rPr>
        <w:br/>
        <w:t>Ж</w:t>
      </w:r>
      <w:r w:rsidRPr="00074847">
        <w:rPr>
          <w:rStyle w:val="a7"/>
          <w:sz w:val="28"/>
          <w:szCs w:val="28"/>
        </w:rPr>
        <w:t>енское трио</w:t>
      </w:r>
    </w:p>
    <w:p w:rsidR="00AB33D4" w:rsidRPr="00074847" w:rsidRDefault="00AB33D4" w:rsidP="00AB33D4">
      <w:pPr>
        <w:widowControl/>
        <w:numPr>
          <w:ilvl w:val="0"/>
          <w:numId w:val="19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А.Архангельский</w:t>
      </w:r>
      <w:proofErr w:type="spellEnd"/>
      <w:r w:rsidRPr="00074847">
        <w:rPr>
          <w:sz w:val="28"/>
          <w:szCs w:val="28"/>
        </w:rPr>
        <w:t xml:space="preserve">.   Ныне </w:t>
      </w:r>
      <w:proofErr w:type="spellStart"/>
      <w:r w:rsidRPr="00074847">
        <w:rPr>
          <w:sz w:val="28"/>
          <w:szCs w:val="28"/>
        </w:rPr>
        <w:t>отпущаеши</w:t>
      </w:r>
      <w:proofErr w:type="spellEnd"/>
    </w:p>
    <w:p w:rsidR="00AB33D4" w:rsidRPr="00074847" w:rsidRDefault="00AB33D4" w:rsidP="00AB33D4">
      <w:pPr>
        <w:widowControl/>
        <w:numPr>
          <w:ilvl w:val="0"/>
          <w:numId w:val="19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О.Козловский</w:t>
      </w:r>
      <w:proofErr w:type="spellEnd"/>
      <w:r w:rsidRPr="00074847">
        <w:rPr>
          <w:sz w:val="28"/>
          <w:szCs w:val="28"/>
        </w:rPr>
        <w:t>.   Милая вечор сидела</w:t>
      </w:r>
    </w:p>
    <w:p w:rsidR="00AB33D4" w:rsidRPr="00074847" w:rsidRDefault="00AB33D4" w:rsidP="00AB33D4">
      <w:pPr>
        <w:widowControl/>
        <w:numPr>
          <w:ilvl w:val="0"/>
          <w:numId w:val="19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Народная песня Андалусии «</w:t>
      </w:r>
      <w:proofErr w:type="spellStart"/>
      <w:r w:rsidRPr="00074847">
        <w:rPr>
          <w:sz w:val="28"/>
          <w:szCs w:val="28"/>
        </w:rPr>
        <w:t>Ay</w:t>
      </w:r>
      <w:proofErr w:type="spellEnd"/>
      <w:r w:rsidRPr="00074847">
        <w:rPr>
          <w:sz w:val="28"/>
          <w:szCs w:val="28"/>
        </w:rPr>
        <w:t xml:space="preserve">, </w:t>
      </w:r>
      <w:proofErr w:type="spellStart"/>
      <w:r w:rsidRPr="00074847">
        <w:rPr>
          <w:sz w:val="28"/>
          <w:szCs w:val="28"/>
        </w:rPr>
        <w:t>Morena</w:t>
      </w:r>
      <w:proofErr w:type="spellEnd"/>
      <w:r w:rsidRPr="00074847">
        <w:rPr>
          <w:sz w:val="28"/>
          <w:szCs w:val="28"/>
        </w:rPr>
        <w:t>»</w:t>
      </w:r>
    </w:p>
    <w:p w:rsidR="00AB33D4" w:rsidRPr="00074847" w:rsidRDefault="00AB33D4" w:rsidP="00AB33D4">
      <w:pPr>
        <w:widowControl/>
        <w:numPr>
          <w:ilvl w:val="0"/>
          <w:numId w:val="19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А. Лотти.  </w:t>
      </w:r>
      <w:proofErr w:type="spellStart"/>
      <w:r w:rsidRPr="00074847">
        <w:rPr>
          <w:sz w:val="28"/>
          <w:szCs w:val="28"/>
        </w:rPr>
        <w:t>Vere</w:t>
      </w:r>
      <w:proofErr w:type="spellEnd"/>
      <w:r w:rsidRPr="00074847">
        <w:rPr>
          <w:sz w:val="28"/>
          <w:szCs w:val="28"/>
        </w:rPr>
        <w:t xml:space="preserve"> </w:t>
      </w:r>
      <w:proofErr w:type="spellStart"/>
      <w:r w:rsidRPr="00074847">
        <w:rPr>
          <w:sz w:val="28"/>
          <w:szCs w:val="28"/>
        </w:rPr>
        <w:t>lanquores</w:t>
      </w:r>
      <w:proofErr w:type="spellEnd"/>
      <w:r w:rsidRPr="00074847">
        <w:rPr>
          <w:sz w:val="28"/>
          <w:szCs w:val="28"/>
        </w:rPr>
        <w:t xml:space="preserve"> </w:t>
      </w:r>
      <w:proofErr w:type="spellStart"/>
      <w:r w:rsidRPr="00074847">
        <w:rPr>
          <w:sz w:val="28"/>
          <w:szCs w:val="28"/>
        </w:rPr>
        <w:t>nostros</w:t>
      </w:r>
      <w:proofErr w:type="spellEnd"/>
    </w:p>
    <w:p w:rsidR="00AB33D4" w:rsidRPr="00074847" w:rsidRDefault="00AB33D4" w:rsidP="00AB33D4">
      <w:pPr>
        <w:widowControl/>
        <w:numPr>
          <w:ilvl w:val="0"/>
          <w:numId w:val="19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Р.Шуман</w:t>
      </w:r>
      <w:proofErr w:type="spellEnd"/>
      <w:r w:rsidRPr="00074847">
        <w:rPr>
          <w:sz w:val="28"/>
          <w:szCs w:val="28"/>
        </w:rPr>
        <w:t>.   Триолет</w:t>
      </w:r>
    </w:p>
    <w:p w:rsidR="00AB33D4" w:rsidRPr="00074847" w:rsidRDefault="00AB33D4" w:rsidP="00AB33D4">
      <w:pPr>
        <w:pStyle w:val="a5"/>
        <w:spacing w:line="360" w:lineRule="auto"/>
        <w:rPr>
          <w:sz w:val="28"/>
          <w:szCs w:val="28"/>
        </w:rPr>
      </w:pPr>
      <w:r w:rsidRPr="00074847">
        <w:rPr>
          <w:rStyle w:val="a7"/>
          <w:sz w:val="28"/>
          <w:szCs w:val="28"/>
        </w:rPr>
        <w:t>Смешанный квартет</w:t>
      </w:r>
    </w:p>
    <w:p w:rsidR="00AB33D4" w:rsidRPr="00074847" w:rsidRDefault="00AB33D4" w:rsidP="00AB33D4">
      <w:pPr>
        <w:widowControl/>
        <w:numPr>
          <w:ilvl w:val="0"/>
          <w:numId w:val="20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О.Хромушин</w:t>
      </w:r>
      <w:proofErr w:type="spellEnd"/>
      <w:r w:rsidRPr="00074847">
        <w:rPr>
          <w:sz w:val="28"/>
          <w:szCs w:val="28"/>
        </w:rPr>
        <w:t>.  Фантазия на темы русских композиторов</w:t>
      </w:r>
    </w:p>
    <w:p w:rsidR="00AB33D4" w:rsidRPr="00074847" w:rsidRDefault="00AB33D4" w:rsidP="00AB33D4">
      <w:pPr>
        <w:widowControl/>
        <w:numPr>
          <w:ilvl w:val="0"/>
          <w:numId w:val="20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М.Приториус</w:t>
      </w:r>
      <w:proofErr w:type="spellEnd"/>
      <w:r w:rsidRPr="00074847">
        <w:rPr>
          <w:sz w:val="28"/>
          <w:szCs w:val="28"/>
        </w:rPr>
        <w:t>.  </w:t>
      </w:r>
      <w:proofErr w:type="spellStart"/>
      <w:r w:rsidRPr="00074847">
        <w:rPr>
          <w:sz w:val="28"/>
          <w:szCs w:val="28"/>
        </w:rPr>
        <w:t>Esse</w:t>
      </w:r>
      <w:proofErr w:type="spellEnd"/>
      <w:r w:rsidRPr="00074847">
        <w:rPr>
          <w:sz w:val="28"/>
          <w:szCs w:val="28"/>
        </w:rPr>
        <w:t xml:space="preserve"> </w:t>
      </w:r>
      <w:proofErr w:type="spellStart"/>
      <w:r w:rsidRPr="00074847">
        <w:rPr>
          <w:sz w:val="28"/>
          <w:szCs w:val="28"/>
        </w:rPr>
        <w:t>Maria</w:t>
      </w:r>
      <w:proofErr w:type="spellEnd"/>
    </w:p>
    <w:p w:rsidR="00AB33D4" w:rsidRPr="00074847" w:rsidRDefault="00AB33D4" w:rsidP="00AB33D4">
      <w:pPr>
        <w:widowControl/>
        <w:numPr>
          <w:ilvl w:val="0"/>
          <w:numId w:val="20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Ф.Лист</w:t>
      </w:r>
      <w:proofErr w:type="spellEnd"/>
      <w:r w:rsidRPr="00074847">
        <w:rPr>
          <w:sz w:val="28"/>
          <w:szCs w:val="28"/>
        </w:rPr>
        <w:t>.  Веселые игры</w:t>
      </w:r>
    </w:p>
    <w:p w:rsidR="00AB33D4" w:rsidRPr="00074847" w:rsidRDefault="00AB33D4" w:rsidP="00AB33D4">
      <w:pPr>
        <w:widowControl/>
        <w:numPr>
          <w:ilvl w:val="0"/>
          <w:numId w:val="20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И.Бах</w:t>
      </w:r>
      <w:proofErr w:type="spellEnd"/>
      <w:r w:rsidRPr="00074847">
        <w:rPr>
          <w:sz w:val="28"/>
          <w:szCs w:val="28"/>
        </w:rPr>
        <w:t xml:space="preserve">.  </w:t>
      </w:r>
      <w:proofErr w:type="spellStart"/>
      <w:r w:rsidRPr="00074847">
        <w:rPr>
          <w:sz w:val="28"/>
          <w:szCs w:val="28"/>
        </w:rPr>
        <w:t>Crucifixus</w:t>
      </w:r>
      <w:proofErr w:type="spellEnd"/>
      <w:r w:rsidRPr="00074847">
        <w:rPr>
          <w:sz w:val="28"/>
          <w:szCs w:val="28"/>
        </w:rPr>
        <w:t xml:space="preserve"> (переложение </w:t>
      </w:r>
      <w:proofErr w:type="spellStart"/>
      <w:r w:rsidRPr="00074847">
        <w:rPr>
          <w:sz w:val="28"/>
          <w:szCs w:val="28"/>
        </w:rPr>
        <w:t>А.Степанова</w:t>
      </w:r>
      <w:proofErr w:type="spellEnd"/>
      <w:r w:rsidRPr="00074847">
        <w:rPr>
          <w:sz w:val="28"/>
          <w:szCs w:val="28"/>
        </w:rPr>
        <w:t>)</w:t>
      </w:r>
    </w:p>
    <w:p w:rsidR="00AB33D4" w:rsidRPr="00074847" w:rsidRDefault="00AB33D4" w:rsidP="00AB33D4">
      <w:pPr>
        <w:widowControl/>
        <w:numPr>
          <w:ilvl w:val="0"/>
          <w:numId w:val="20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П.Чесноков</w:t>
      </w:r>
      <w:proofErr w:type="spellEnd"/>
      <w:r w:rsidRPr="00074847">
        <w:rPr>
          <w:sz w:val="28"/>
          <w:szCs w:val="28"/>
        </w:rPr>
        <w:t>.  Душе моя</w:t>
      </w:r>
    </w:p>
    <w:p w:rsidR="00AB33D4" w:rsidRPr="00074847" w:rsidRDefault="00AB33D4" w:rsidP="00AB33D4">
      <w:pPr>
        <w:pStyle w:val="a5"/>
        <w:spacing w:line="360" w:lineRule="auto"/>
        <w:rPr>
          <w:sz w:val="28"/>
          <w:szCs w:val="28"/>
        </w:rPr>
      </w:pPr>
      <w:r w:rsidRPr="00074847">
        <w:rPr>
          <w:rStyle w:val="a7"/>
          <w:sz w:val="28"/>
          <w:szCs w:val="28"/>
        </w:rPr>
        <w:t>Женский квартет</w:t>
      </w:r>
    </w:p>
    <w:p w:rsidR="00AB33D4" w:rsidRPr="00074847" w:rsidRDefault="00AB33D4" w:rsidP="00AB33D4">
      <w:pPr>
        <w:widowControl/>
        <w:numPr>
          <w:ilvl w:val="0"/>
          <w:numId w:val="21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Русская народная песня «Не одна-то ли во поле дороженька»</w:t>
      </w:r>
    </w:p>
    <w:p w:rsidR="00AB33D4" w:rsidRPr="00074847" w:rsidRDefault="00AB33D4" w:rsidP="00AB33D4">
      <w:pPr>
        <w:widowControl/>
        <w:numPr>
          <w:ilvl w:val="0"/>
          <w:numId w:val="21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lastRenderedPageBreak/>
        <w:t>Д.Кастальский</w:t>
      </w:r>
      <w:proofErr w:type="spellEnd"/>
      <w:r w:rsidRPr="00074847">
        <w:rPr>
          <w:sz w:val="28"/>
          <w:szCs w:val="28"/>
        </w:rPr>
        <w:t>. «Тебе поем»</w:t>
      </w:r>
    </w:p>
    <w:p w:rsidR="00AB33D4" w:rsidRPr="00074847" w:rsidRDefault="00AB33D4" w:rsidP="00AB33D4">
      <w:pPr>
        <w:widowControl/>
        <w:numPr>
          <w:ilvl w:val="0"/>
          <w:numId w:val="21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Э.Григ</w:t>
      </w:r>
      <w:proofErr w:type="spellEnd"/>
      <w:r w:rsidRPr="00074847">
        <w:rPr>
          <w:sz w:val="28"/>
          <w:szCs w:val="28"/>
        </w:rPr>
        <w:t>. «Сердце поэта»</w:t>
      </w:r>
    </w:p>
    <w:p w:rsidR="00AB33D4" w:rsidRPr="00074847" w:rsidRDefault="00AB33D4" w:rsidP="00AB33D4">
      <w:pPr>
        <w:widowControl/>
        <w:numPr>
          <w:ilvl w:val="0"/>
          <w:numId w:val="21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Р.Шуман</w:t>
      </w:r>
      <w:proofErr w:type="spellEnd"/>
      <w:r w:rsidRPr="00074847">
        <w:rPr>
          <w:sz w:val="28"/>
          <w:szCs w:val="28"/>
        </w:rPr>
        <w:t>. «Водяной»</w:t>
      </w:r>
    </w:p>
    <w:p w:rsidR="00AB33D4" w:rsidRPr="00074847" w:rsidRDefault="00AB33D4" w:rsidP="00AB33D4">
      <w:pPr>
        <w:widowControl/>
        <w:numPr>
          <w:ilvl w:val="0"/>
          <w:numId w:val="21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Д.Шведер</w:t>
      </w:r>
      <w:proofErr w:type="spellEnd"/>
      <w:r w:rsidRPr="00074847">
        <w:rPr>
          <w:sz w:val="28"/>
          <w:szCs w:val="28"/>
        </w:rPr>
        <w:t>. «Полонез»</w:t>
      </w:r>
    </w:p>
    <w:p w:rsidR="00AB33D4" w:rsidRPr="00074847" w:rsidRDefault="00AB33D4" w:rsidP="00AB33D4">
      <w:pPr>
        <w:pStyle w:val="a5"/>
        <w:spacing w:line="360" w:lineRule="auto"/>
        <w:rPr>
          <w:sz w:val="28"/>
          <w:szCs w:val="28"/>
        </w:rPr>
      </w:pPr>
      <w:r w:rsidRPr="00074847">
        <w:rPr>
          <w:rStyle w:val="a7"/>
          <w:sz w:val="28"/>
          <w:szCs w:val="28"/>
        </w:rPr>
        <w:t>Смешанный квартет</w:t>
      </w:r>
    </w:p>
    <w:p w:rsidR="00AB33D4" w:rsidRPr="00074847" w:rsidRDefault="00AB33D4" w:rsidP="00AB33D4">
      <w:pPr>
        <w:widowControl/>
        <w:numPr>
          <w:ilvl w:val="0"/>
          <w:numId w:val="22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Русская народная песня «Я пойду, млада, по солнышку», обр. </w:t>
      </w:r>
      <w:proofErr w:type="spellStart"/>
      <w:r w:rsidRPr="00074847">
        <w:rPr>
          <w:sz w:val="28"/>
          <w:szCs w:val="28"/>
        </w:rPr>
        <w:t>В.Калистратова</w:t>
      </w:r>
      <w:proofErr w:type="spellEnd"/>
    </w:p>
    <w:p w:rsidR="00AB33D4" w:rsidRPr="00074847" w:rsidRDefault="00AB33D4" w:rsidP="00AB33D4">
      <w:pPr>
        <w:widowControl/>
        <w:numPr>
          <w:ilvl w:val="0"/>
          <w:numId w:val="22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Г.Свиридов</w:t>
      </w:r>
      <w:proofErr w:type="spellEnd"/>
      <w:r w:rsidRPr="00074847">
        <w:rPr>
          <w:sz w:val="28"/>
          <w:szCs w:val="28"/>
        </w:rPr>
        <w:t>. «Старинный танец»</w:t>
      </w:r>
    </w:p>
    <w:p w:rsidR="00AB33D4" w:rsidRPr="00074847" w:rsidRDefault="00AB33D4" w:rsidP="00AB33D4">
      <w:pPr>
        <w:widowControl/>
        <w:numPr>
          <w:ilvl w:val="0"/>
          <w:numId w:val="22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К.Проснак</w:t>
      </w:r>
      <w:proofErr w:type="spellEnd"/>
      <w:r w:rsidRPr="00074847">
        <w:rPr>
          <w:sz w:val="28"/>
          <w:szCs w:val="28"/>
        </w:rPr>
        <w:t>. «Баркарола»</w:t>
      </w:r>
    </w:p>
    <w:p w:rsidR="00AB33D4" w:rsidRPr="00074847" w:rsidRDefault="00AB33D4" w:rsidP="00AB33D4">
      <w:pPr>
        <w:widowControl/>
        <w:numPr>
          <w:ilvl w:val="0"/>
          <w:numId w:val="22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Р.Шуман</w:t>
      </w:r>
      <w:proofErr w:type="spellEnd"/>
      <w:r w:rsidRPr="00074847">
        <w:rPr>
          <w:sz w:val="28"/>
          <w:szCs w:val="28"/>
        </w:rPr>
        <w:t>. «Болеро»</w:t>
      </w:r>
    </w:p>
    <w:p w:rsidR="00AB33D4" w:rsidRPr="00074847" w:rsidRDefault="00AB33D4" w:rsidP="00AB33D4">
      <w:pPr>
        <w:widowControl/>
        <w:numPr>
          <w:ilvl w:val="0"/>
          <w:numId w:val="22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А.Сканделли</w:t>
      </w:r>
      <w:proofErr w:type="spellEnd"/>
      <w:r w:rsidRPr="00074847">
        <w:rPr>
          <w:sz w:val="28"/>
          <w:szCs w:val="28"/>
        </w:rPr>
        <w:t>. «Курочка»</w:t>
      </w:r>
    </w:p>
    <w:p w:rsidR="00AB33D4" w:rsidRPr="00074847" w:rsidRDefault="00AB33D4" w:rsidP="00AB33D4">
      <w:pPr>
        <w:pStyle w:val="a5"/>
        <w:spacing w:line="360" w:lineRule="auto"/>
        <w:rPr>
          <w:sz w:val="28"/>
          <w:szCs w:val="28"/>
        </w:rPr>
      </w:pPr>
      <w:r w:rsidRPr="00074847">
        <w:rPr>
          <w:rStyle w:val="a7"/>
          <w:sz w:val="28"/>
          <w:szCs w:val="28"/>
        </w:rPr>
        <w:t>Неполный смешанный состав</w:t>
      </w:r>
    </w:p>
    <w:p w:rsidR="00AB33D4" w:rsidRPr="00074847" w:rsidRDefault="00AB33D4" w:rsidP="00AB33D4">
      <w:pPr>
        <w:widowControl/>
        <w:numPr>
          <w:ilvl w:val="0"/>
          <w:numId w:val="23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Русская народная песня в обр. </w:t>
      </w:r>
      <w:proofErr w:type="spellStart"/>
      <w:r w:rsidRPr="00074847">
        <w:rPr>
          <w:sz w:val="28"/>
          <w:szCs w:val="28"/>
        </w:rPr>
        <w:t>А.Кожевникова</w:t>
      </w:r>
      <w:proofErr w:type="spellEnd"/>
      <w:r w:rsidRPr="00074847">
        <w:rPr>
          <w:sz w:val="28"/>
          <w:szCs w:val="28"/>
        </w:rPr>
        <w:t xml:space="preserve"> «Ой ты, Волга-реченька»</w:t>
      </w:r>
    </w:p>
    <w:p w:rsidR="00AB33D4" w:rsidRPr="00074847" w:rsidRDefault="00AB33D4" w:rsidP="00AB33D4">
      <w:pPr>
        <w:widowControl/>
        <w:numPr>
          <w:ilvl w:val="0"/>
          <w:numId w:val="23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  <w:lang w:val="en-US"/>
        </w:rPr>
      </w:pPr>
      <w:r w:rsidRPr="00074847">
        <w:rPr>
          <w:sz w:val="28"/>
          <w:szCs w:val="28"/>
        </w:rPr>
        <w:t>П</w:t>
      </w:r>
      <w:r w:rsidRPr="00074847">
        <w:rPr>
          <w:sz w:val="28"/>
          <w:szCs w:val="28"/>
          <w:lang w:val="en-US"/>
        </w:rPr>
        <w:t>.</w:t>
      </w:r>
      <w:proofErr w:type="spellStart"/>
      <w:r w:rsidRPr="00074847">
        <w:rPr>
          <w:sz w:val="28"/>
          <w:szCs w:val="28"/>
        </w:rPr>
        <w:t>Сертон</w:t>
      </w:r>
      <w:proofErr w:type="spellEnd"/>
      <w:r w:rsidRPr="00074847">
        <w:rPr>
          <w:sz w:val="28"/>
          <w:szCs w:val="28"/>
          <w:lang w:val="en-US"/>
        </w:rPr>
        <w:t xml:space="preserve">. </w:t>
      </w:r>
      <w:proofErr w:type="spellStart"/>
      <w:r w:rsidRPr="00074847">
        <w:rPr>
          <w:sz w:val="28"/>
          <w:szCs w:val="28"/>
          <w:lang w:val="en-US"/>
        </w:rPr>
        <w:t>Vig</w:t>
      </w:r>
      <w:proofErr w:type="spellEnd"/>
      <w:r w:rsidRPr="00074847">
        <w:rPr>
          <w:sz w:val="28"/>
          <w:szCs w:val="28"/>
          <w:lang w:val="en-US"/>
        </w:rPr>
        <w:t xml:space="preserve"> dal (</w:t>
      </w:r>
      <w:r w:rsidRPr="00074847">
        <w:rPr>
          <w:rStyle w:val="a7"/>
          <w:sz w:val="28"/>
          <w:szCs w:val="28"/>
          <w:lang w:val="en-US"/>
        </w:rPr>
        <w:t>SAB</w:t>
      </w:r>
      <w:r w:rsidRPr="00074847">
        <w:rPr>
          <w:sz w:val="28"/>
          <w:szCs w:val="28"/>
          <w:lang w:val="en-US"/>
        </w:rPr>
        <w:t>)</w:t>
      </w:r>
    </w:p>
    <w:p w:rsidR="00AB33D4" w:rsidRPr="00074847" w:rsidRDefault="00AB33D4" w:rsidP="00AB33D4">
      <w:pPr>
        <w:widowControl/>
        <w:numPr>
          <w:ilvl w:val="0"/>
          <w:numId w:val="23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Л.Маренцио</w:t>
      </w:r>
      <w:proofErr w:type="spellEnd"/>
      <w:r w:rsidRPr="00074847">
        <w:rPr>
          <w:sz w:val="28"/>
          <w:szCs w:val="28"/>
        </w:rPr>
        <w:t>. Мой ангел (</w:t>
      </w:r>
      <w:r w:rsidRPr="00074847">
        <w:rPr>
          <w:rStyle w:val="a7"/>
          <w:sz w:val="28"/>
          <w:szCs w:val="28"/>
        </w:rPr>
        <w:t>SA, мужской голос</w:t>
      </w:r>
      <w:r w:rsidRPr="00074847">
        <w:rPr>
          <w:sz w:val="28"/>
          <w:szCs w:val="28"/>
        </w:rPr>
        <w:t>)</w:t>
      </w:r>
    </w:p>
    <w:p w:rsidR="00AB33D4" w:rsidRPr="00074847" w:rsidRDefault="00AB33D4" w:rsidP="00AB33D4">
      <w:pPr>
        <w:widowControl/>
        <w:numPr>
          <w:ilvl w:val="0"/>
          <w:numId w:val="23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074847">
        <w:rPr>
          <w:sz w:val="28"/>
          <w:szCs w:val="28"/>
        </w:rPr>
        <w:t>Ф.Шуберт</w:t>
      </w:r>
      <w:proofErr w:type="spellEnd"/>
      <w:r w:rsidRPr="00074847">
        <w:rPr>
          <w:sz w:val="28"/>
          <w:szCs w:val="28"/>
        </w:rPr>
        <w:t>. Серенада (</w:t>
      </w:r>
      <w:r w:rsidRPr="00074847">
        <w:rPr>
          <w:rStyle w:val="a7"/>
          <w:sz w:val="28"/>
          <w:szCs w:val="28"/>
        </w:rPr>
        <w:t>SA, мужской голос</w:t>
      </w:r>
      <w:r w:rsidRPr="00074847">
        <w:rPr>
          <w:sz w:val="28"/>
          <w:szCs w:val="28"/>
        </w:rPr>
        <w:t>)</w:t>
      </w:r>
    </w:p>
    <w:p w:rsidR="00AB33D4" w:rsidRPr="00074847" w:rsidRDefault="00AB33D4" w:rsidP="00AB33D4">
      <w:pPr>
        <w:widowControl/>
        <w:numPr>
          <w:ilvl w:val="0"/>
          <w:numId w:val="23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  <w:lang w:val="en-US"/>
        </w:rPr>
      </w:pPr>
      <w:r w:rsidRPr="00074847">
        <w:rPr>
          <w:sz w:val="28"/>
          <w:szCs w:val="28"/>
        </w:rPr>
        <w:t>Д</w:t>
      </w:r>
      <w:r w:rsidRPr="00074847">
        <w:rPr>
          <w:sz w:val="28"/>
          <w:szCs w:val="28"/>
          <w:lang w:val="en-US"/>
        </w:rPr>
        <w:t xml:space="preserve">. </w:t>
      </w:r>
      <w:proofErr w:type="spellStart"/>
      <w:r w:rsidRPr="00074847">
        <w:rPr>
          <w:sz w:val="28"/>
          <w:szCs w:val="28"/>
        </w:rPr>
        <w:t>Обрехт</w:t>
      </w:r>
      <w:proofErr w:type="spellEnd"/>
      <w:r w:rsidRPr="00074847">
        <w:rPr>
          <w:sz w:val="28"/>
          <w:szCs w:val="28"/>
          <w:lang w:val="en-US"/>
        </w:rPr>
        <w:t xml:space="preserve">. O </w:t>
      </w:r>
      <w:proofErr w:type="spellStart"/>
      <w:r w:rsidRPr="00074847">
        <w:rPr>
          <w:sz w:val="28"/>
          <w:szCs w:val="28"/>
          <w:lang w:val="en-US"/>
        </w:rPr>
        <w:t>vos</w:t>
      </w:r>
      <w:proofErr w:type="spellEnd"/>
      <w:r w:rsidRPr="00074847">
        <w:rPr>
          <w:sz w:val="28"/>
          <w:szCs w:val="28"/>
          <w:lang w:val="en-US"/>
        </w:rPr>
        <w:t xml:space="preserve"> </w:t>
      </w:r>
      <w:proofErr w:type="spellStart"/>
      <w:r w:rsidRPr="00074847">
        <w:rPr>
          <w:sz w:val="28"/>
          <w:szCs w:val="28"/>
          <w:lang w:val="en-US"/>
        </w:rPr>
        <w:t>omnes</w:t>
      </w:r>
      <w:proofErr w:type="spellEnd"/>
      <w:r w:rsidRPr="00074847">
        <w:rPr>
          <w:sz w:val="28"/>
          <w:szCs w:val="28"/>
          <w:lang w:val="en-US"/>
        </w:rPr>
        <w:t xml:space="preserve"> (</w:t>
      </w:r>
      <w:proofErr w:type="spellStart"/>
      <w:r w:rsidRPr="00074847">
        <w:rPr>
          <w:rStyle w:val="a7"/>
          <w:sz w:val="28"/>
          <w:szCs w:val="28"/>
          <w:lang w:val="en-US"/>
        </w:rPr>
        <w:t>Ms</w:t>
      </w:r>
      <w:proofErr w:type="spellEnd"/>
      <w:r w:rsidRPr="00074847">
        <w:rPr>
          <w:rStyle w:val="a7"/>
          <w:sz w:val="28"/>
          <w:szCs w:val="28"/>
          <w:lang w:val="en-US"/>
        </w:rPr>
        <w:t>, T, B</w:t>
      </w:r>
      <w:r w:rsidRPr="00074847">
        <w:rPr>
          <w:sz w:val="28"/>
          <w:szCs w:val="28"/>
          <w:lang w:val="en-US"/>
        </w:rPr>
        <w:t>)</w:t>
      </w:r>
    </w:p>
    <w:p w:rsidR="00AB33D4" w:rsidRPr="00074847" w:rsidRDefault="00AB33D4" w:rsidP="00AB33D4">
      <w:pPr>
        <w:shd w:val="clear" w:color="auto" w:fill="FFFFFF"/>
        <w:spacing w:line="360" w:lineRule="auto"/>
        <w:ind w:left="5" w:firstLine="725"/>
        <w:jc w:val="both"/>
        <w:rPr>
          <w:i/>
          <w:color w:val="000000"/>
          <w:sz w:val="28"/>
          <w:szCs w:val="28"/>
        </w:rPr>
      </w:pPr>
      <w:r w:rsidRPr="00074847">
        <w:rPr>
          <w:i/>
          <w:color w:val="000000"/>
          <w:sz w:val="28"/>
          <w:szCs w:val="28"/>
        </w:rPr>
        <w:t>Рекомендуемая литература:</w:t>
      </w:r>
    </w:p>
    <w:p w:rsidR="00AB33D4" w:rsidRPr="00074847" w:rsidRDefault="00AB33D4" w:rsidP="00AB33D4">
      <w:pPr>
        <w:widowControl/>
        <w:numPr>
          <w:ilvl w:val="1"/>
          <w:numId w:val="23"/>
        </w:numPr>
        <w:autoSpaceDE/>
        <w:autoSpaceDN/>
        <w:spacing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 xml:space="preserve">Вокальный ансамбль: методические рекомендации для самостоятельной работы студентов. Сост. Е. М. </w:t>
      </w:r>
      <w:proofErr w:type="spellStart"/>
      <w:r w:rsidRPr="00074847">
        <w:rPr>
          <w:sz w:val="28"/>
          <w:szCs w:val="28"/>
        </w:rPr>
        <w:t>Кругова</w:t>
      </w:r>
      <w:proofErr w:type="spellEnd"/>
      <w:r w:rsidRPr="00074847">
        <w:rPr>
          <w:sz w:val="28"/>
          <w:szCs w:val="28"/>
        </w:rPr>
        <w:t>. М., МГУКИ, 2007</w:t>
      </w:r>
    </w:p>
    <w:p w:rsidR="00AB33D4" w:rsidRPr="00074847" w:rsidRDefault="00AB33D4" w:rsidP="00AB33D4">
      <w:pPr>
        <w:widowControl/>
        <w:numPr>
          <w:ilvl w:val="1"/>
          <w:numId w:val="23"/>
        </w:numPr>
        <w:autoSpaceDE/>
        <w:autoSpaceDN/>
        <w:spacing w:line="360" w:lineRule="auto"/>
        <w:rPr>
          <w:sz w:val="28"/>
          <w:szCs w:val="28"/>
        </w:rPr>
      </w:pPr>
      <w:r w:rsidRPr="00074847">
        <w:rPr>
          <w:sz w:val="28"/>
          <w:szCs w:val="28"/>
        </w:rPr>
        <w:t>Никольская-Береговская К. Ф. Русская вокально-хоровая школа: от древности до 21 века. Учеб. Пособие. М., 2003</w:t>
      </w:r>
    </w:p>
    <w:p w:rsidR="00AB33D4" w:rsidRPr="00BB596C" w:rsidRDefault="00AB33D4" w:rsidP="00AB33D4">
      <w:pPr>
        <w:pStyle w:val="3"/>
        <w:widowControl/>
        <w:numPr>
          <w:ilvl w:val="0"/>
          <w:numId w:val="18"/>
        </w:numPr>
        <w:autoSpaceDE/>
        <w:autoSpaceDN/>
        <w:spacing w:after="0" w:line="360" w:lineRule="auto"/>
        <w:jc w:val="center"/>
        <w:rPr>
          <w:b/>
          <w:sz w:val="28"/>
          <w:szCs w:val="28"/>
        </w:rPr>
      </w:pPr>
      <w:r w:rsidRPr="00BB596C">
        <w:rPr>
          <w:sz w:val="28"/>
          <w:szCs w:val="28"/>
        </w:rPr>
        <w:t>Форма итогового контроля</w:t>
      </w:r>
    </w:p>
    <w:p w:rsidR="00AB33D4" w:rsidRPr="00074847" w:rsidRDefault="00AB33D4" w:rsidP="00AB33D4">
      <w:pPr>
        <w:spacing w:line="360" w:lineRule="auto"/>
        <w:jc w:val="both"/>
        <w:rPr>
          <w:sz w:val="28"/>
          <w:szCs w:val="28"/>
        </w:rPr>
      </w:pPr>
      <w:r w:rsidRPr="00074847">
        <w:rPr>
          <w:b/>
          <w:sz w:val="28"/>
          <w:szCs w:val="28"/>
        </w:rPr>
        <w:tab/>
      </w:r>
    </w:p>
    <w:p w:rsidR="00AB33D4" w:rsidRPr="00074847" w:rsidRDefault="00AB33D4" w:rsidP="00AB33D4">
      <w:pPr>
        <w:spacing w:line="360" w:lineRule="auto"/>
        <w:ind w:left="360"/>
        <w:jc w:val="both"/>
        <w:rPr>
          <w:b/>
          <w:i/>
          <w:sz w:val="28"/>
          <w:szCs w:val="28"/>
        </w:rPr>
      </w:pPr>
      <w:r w:rsidRPr="00074847">
        <w:rPr>
          <w:sz w:val="28"/>
          <w:szCs w:val="28"/>
        </w:rPr>
        <w:tab/>
      </w:r>
      <w:r w:rsidRPr="00074847">
        <w:rPr>
          <w:b/>
          <w:i/>
          <w:sz w:val="28"/>
          <w:szCs w:val="28"/>
        </w:rPr>
        <w:t xml:space="preserve">Экзамен в 7 семестре. </w:t>
      </w:r>
    </w:p>
    <w:p w:rsidR="00AB33D4" w:rsidRPr="00074847" w:rsidRDefault="00AB33D4" w:rsidP="00AB33D4">
      <w:pPr>
        <w:spacing w:line="360" w:lineRule="auto"/>
        <w:ind w:left="360"/>
        <w:jc w:val="both"/>
        <w:rPr>
          <w:sz w:val="28"/>
          <w:szCs w:val="28"/>
        </w:rPr>
      </w:pPr>
      <w:r w:rsidRPr="00074847">
        <w:rPr>
          <w:sz w:val="28"/>
          <w:szCs w:val="28"/>
        </w:rPr>
        <w:t>Экзамен проходит в концертной форме. Ансамблевое пение народных песен.</w:t>
      </w:r>
    </w:p>
    <w:p w:rsidR="00AB33D4" w:rsidRPr="00074847" w:rsidRDefault="00AB33D4" w:rsidP="00AB33D4">
      <w:pPr>
        <w:spacing w:line="360" w:lineRule="auto"/>
        <w:ind w:left="360"/>
        <w:jc w:val="both"/>
        <w:rPr>
          <w:i/>
          <w:sz w:val="28"/>
          <w:szCs w:val="28"/>
          <w:u w:val="single"/>
        </w:rPr>
      </w:pPr>
      <w:r w:rsidRPr="00074847">
        <w:rPr>
          <w:i/>
          <w:sz w:val="28"/>
          <w:szCs w:val="28"/>
          <w:u w:val="single"/>
        </w:rPr>
        <w:t>Рекомендуемые репертуарные сборники:</w:t>
      </w:r>
    </w:p>
    <w:p w:rsidR="00AB33D4" w:rsidRPr="00074847" w:rsidRDefault="00AB33D4" w:rsidP="00AB33D4">
      <w:pPr>
        <w:spacing w:line="360" w:lineRule="auto"/>
        <w:ind w:firstLine="360"/>
        <w:jc w:val="both"/>
        <w:rPr>
          <w:sz w:val="28"/>
          <w:szCs w:val="28"/>
        </w:rPr>
      </w:pPr>
      <w:r w:rsidRPr="00074847">
        <w:rPr>
          <w:sz w:val="28"/>
          <w:szCs w:val="28"/>
        </w:rPr>
        <w:t>1. Ты взойди, красное солнце. Рус. нар. песни. Ростов-на-Дону. 2007</w:t>
      </w:r>
    </w:p>
    <w:p w:rsidR="00AB33D4" w:rsidRPr="00074847" w:rsidRDefault="00AB33D4" w:rsidP="00AB33D4">
      <w:pPr>
        <w:spacing w:line="360" w:lineRule="auto"/>
        <w:ind w:firstLine="360"/>
        <w:jc w:val="both"/>
        <w:rPr>
          <w:sz w:val="28"/>
          <w:szCs w:val="28"/>
        </w:rPr>
      </w:pPr>
      <w:r w:rsidRPr="00074847">
        <w:rPr>
          <w:sz w:val="28"/>
          <w:szCs w:val="28"/>
        </w:rPr>
        <w:lastRenderedPageBreak/>
        <w:t>2. Расцвели цветы лазоревые. Рус. Нар. песни. Ростов-на-Дону. 2007</w:t>
      </w:r>
    </w:p>
    <w:p w:rsidR="00AB33D4" w:rsidRPr="00074847" w:rsidRDefault="00AB33D4" w:rsidP="00AB33D4">
      <w:pPr>
        <w:spacing w:line="360" w:lineRule="auto"/>
        <w:ind w:firstLine="360"/>
        <w:jc w:val="both"/>
        <w:rPr>
          <w:i/>
          <w:sz w:val="28"/>
          <w:szCs w:val="28"/>
          <w:u w:val="single"/>
        </w:rPr>
      </w:pPr>
      <w:r w:rsidRPr="00074847">
        <w:rPr>
          <w:i/>
          <w:sz w:val="28"/>
          <w:szCs w:val="28"/>
          <w:u w:val="single"/>
        </w:rPr>
        <w:t>Рекомендуемый репертуар:</w:t>
      </w:r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  <w:r w:rsidRPr="00074847">
        <w:rPr>
          <w:sz w:val="28"/>
          <w:szCs w:val="28"/>
        </w:rPr>
        <w:t xml:space="preserve">- «Долина – </w:t>
      </w:r>
      <w:proofErr w:type="spellStart"/>
      <w:r w:rsidRPr="00074847">
        <w:rPr>
          <w:sz w:val="28"/>
          <w:szCs w:val="28"/>
        </w:rPr>
        <w:t>долинушка</w:t>
      </w:r>
      <w:proofErr w:type="spellEnd"/>
      <w:r w:rsidRPr="00074847">
        <w:rPr>
          <w:sz w:val="28"/>
          <w:szCs w:val="28"/>
        </w:rPr>
        <w:t xml:space="preserve">». Сл. народные. Обр. А. </w:t>
      </w:r>
      <w:proofErr w:type="spellStart"/>
      <w:r w:rsidRPr="00074847">
        <w:rPr>
          <w:sz w:val="28"/>
          <w:szCs w:val="28"/>
        </w:rPr>
        <w:t>Лядова</w:t>
      </w:r>
      <w:proofErr w:type="spellEnd"/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  <w:r w:rsidRPr="00074847">
        <w:rPr>
          <w:sz w:val="28"/>
          <w:szCs w:val="28"/>
        </w:rPr>
        <w:t>- «Лучина, лучинушка». Сл. народные. Обр. А. Рубца</w:t>
      </w:r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  <w:r w:rsidRPr="00074847">
        <w:rPr>
          <w:sz w:val="28"/>
          <w:szCs w:val="28"/>
        </w:rPr>
        <w:t>- «Как при вечере». Сл. народные. Обр. Н. Римского-Корсакова</w:t>
      </w:r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  <w:r w:rsidRPr="00074847">
        <w:rPr>
          <w:sz w:val="28"/>
          <w:szCs w:val="28"/>
        </w:rPr>
        <w:t xml:space="preserve">- «Бежит речка по песку». Сл. народные. Обр. М. </w:t>
      </w:r>
      <w:proofErr w:type="spellStart"/>
      <w:r w:rsidRPr="00074847">
        <w:rPr>
          <w:sz w:val="28"/>
          <w:szCs w:val="28"/>
        </w:rPr>
        <w:t>Красева</w:t>
      </w:r>
      <w:proofErr w:type="spellEnd"/>
      <w:r w:rsidRPr="00074847">
        <w:rPr>
          <w:sz w:val="28"/>
          <w:szCs w:val="28"/>
        </w:rPr>
        <w:t xml:space="preserve">. Переложение для 2-голосного хора А. </w:t>
      </w:r>
      <w:proofErr w:type="spellStart"/>
      <w:r w:rsidRPr="00074847">
        <w:rPr>
          <w:sz w:val="28"/>
          <w:szCs w:val="28"/>
        </w:rPr>
        <w:t>Луканина</w:t>
      </w:r>
      <w:proofErr w:type="spellEnd"/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  <w:r w:rsidRPr="00074847">
        <w:rPr>
          <w:sz w:val="28"/>
          <w:szCs w:val="28"/>
        </w:rPr>
        <w:t xml:space="preserve">- «Не шуми, </w:t>
      </w:r>
      <w:proofErr w:type="spellStart"/>
      <w:r w:rsidRPr="00074847">
        <w:rPr>
          <w:sz w:val="28"/>
          <w:szCs w:val="28"/>
        </w:rPr>
        <w:t>мати</w:t>
      </w:r>
      <w:proofErr w:type="spellEnd"/>
      <w:r w:rsidRPr="00074847">
        <w:rPr>
          <w:sz w:val="28"/>
          <w:szCs w:val="28"/>
        </w:rPr>
        <w:t xml:space="preserve">, зеленая дубравушка». Сл. народные. Обр. С. </w:t>
      </w:r>
      <w:proofErr w:type="spellStart"/>
      <w:r w:rsidRPr="00074847">
        <w:rPr>
          <w:sz w:val="28"/>
          <w:szCs w:val="28"/>
        </w:rPr>
        <w:t>Благообразова</w:t>
      </w:r>
      <w:proofErr w:type="spellEnd"/>
    </w:p>
    <w:p w:rsidR="00AB33D4" w:rsidRPr="00074847" w:rsidRDefault="00AB33D4" w:rsidP="00AB33D4">
      <w:pPr>
        <w:spacing w:line="360" w:lineRule="auto"/>
        <w:ind w:left="708"/>
        <w:rPr>
          <w:sz w:val="28"/>
          <w:szCs w:val="28"/>
        </w:rPr>
      </w:pPr>
    </w:p>
    <w:p w:rsidR="00AB33D4" w:rsidRPr="00074847" w:rsidRDefault="00AB33D4" w:rsidP="00AB33D4">
      <w:pPr>
        <w:spacing w:line="360" w:lineRule="auto"/>
        <w:ind w:left="360"/>
        <w:jc w:val="both"/>
        <w:rPr>
          <w:b/>
          <w:i/>
          <w:sz w:val="28"/>
          <w:szCs w:val="28"/>
        </w:rPr>
      </w:pPr>
      <w:r w:rsidRPr="00074847">
        <w:rPr>
          <w:b/>
          <w:i/>
          <w:sz w:val="28"/>
          <w:szCs w:val="28"/>
        </w:rPr>
        <w:tab/>
        <w:t>Зачет в 9 семестре.</w:t>
      </w:r>
    </w:p>
    <w:p w:rsidR="00AB33D4" w:rsidRPr="00074847" w:rsidRDefault="00AB33D4" w:rsidP="00AB33D4">
      <w:pPr>
        <w:spacing w:line="360" w:lineRule="auto"/>
        <w:ind w:left="360"/>
        <w:jc w:val="both"/>
        <w:rPr>
          <w:sz w:val="28"/>
          <w:szCs w:val="28"/>
        </w:rPr>
      </w:pPr>
      <w:r w:rsidRPr="00074847">
        <w:rPr>
          <w:sz w:val="28"/>
          <w:szCs w:val="28"/>
        </w:rPr>
        <w:t>Экзамен проходит в форме показа. Хор в драматическом спектакле.</w:t>
      </w:r>
    </w:p>
    <w:p w:rsidR="00AB33D4" w:rsidRPr="00074847" w:rsidRDefault="00AB33D4" w:rsidP="00AB33D4">
      <w:pPr>
        <w:spacing w:line="360" w:lineRule="auto"/>
        <w:ind w:left="360"/>
        <w:jc w:val="both"/>
        <w:rPr>
          <w:i/>
          <w:sz w:val="28"/>
          <w:szCs w:val="28"/>
          <w:u w:val="single"/>
        </w:rPr>
      </w:pPr>
      <w:r w:rsidRPr="00074847">
        <w:rPr>
          <w:i/>
          <w:sz w:val="28"/>
          <w:szCs w:val="28"/>
          <w:u w:val="single"/>
        </w:rPr>
        <w:t>Рекомендуемый репертуар:</w:t>
      </w:r>
    </w:p>
    <w:p w:rsidR="00AB33D4" w:rsidRPr="00074847" w:rsidRDefault="00AB33D4" w:rsidP="00AB33D4">
      <w:pPr>
        <w:spacing w:line="360" w:lineRule="auto"/>
        <w:ind w:firstLine="720"/>
        <w:jc w:val="both"/>
        <w:rPr>
          <w:sz w:val="28"/>
          <w:szCs w:val="28"/>
        </w:rPr>
      </w:pPr>
      <w:r w:rsidRPr="00074847">
        <w:rPr>
          <w:sz w:val="28"/>
          <w:szCs w:val="28"/>
        </w:rPr>
        <w:t xml:space="preserve">1. Оперетта – любовь моя. Арии, песни и дуэты из классических оперетт. </w:t>
      </w:r>
      <w:r w:rsidRPr="00074847">
        <w:rPr>
          <w:sz w:val="28"/>
          <w:szCs w:val="28"/>
        </w:rPr>
        <w:tab/>
      </w:r>
      <w:proofErr w:type="spellStart"/>
      <w:r w:rsidRPr="00074847">
        <w:rPr>
          <w:sz w:val="28"/>
          <w:szCs w:val="28"/>
        </w:rPr>
        <w:t>Спб</w:t>
      </w:r>
      <w:proofErr w:type="spellEnd"/>
      <w:r w:rsidRPr="00074847">
        <w:rPr>
          <w:sz w:val="28"/>
          <w:szCs w:val="28"/>
        </w:rPr>
        <w:t>., 2000</w:t>
      </w:r>
    </w:p>
    <w:p w:rsidR="00AB33D4" w:rsidRPr="00074847" w:rsidRDefault="00AB33D4" w:rsidP="00AB33D4">
      <w:pPr>
        <w:spacing w:line="360" w:lineRule="auto"/>
        <w:jc w:val="both"/>
        <w:rPr>
          <w:sz w:val="28"/>
          <w:szCs w:val="28"/>
        </w:rPr>
      </w:pPr>
      <w:r w:rsidRPr="00074847">
        <w:rPr>
          <w:sz w:val="28"/>
          <w:szCs w:val="28"/>
        </w:rPr>
        <w:tab/>
        <w:t>2. Оффенбах К. Прекрасная Елена. Оперетта. Клавир.</w:t>
      </w:r>
    </w:p>
    <w:p w:rsidR="00AB33D4" w:rsidRPr="00074847" w:rsidRDefault="00AB33D4" w:rsidP="00AB33D4">
      <w:pPr>
        <w:spacing w:line="360" w:lineRule="auto"/>
        <w:jc w:val="both"/>
        <w:rPr>
          <w:sz w:val="28"/>
          <w:szCs w:val="28"/>
        </w:rPr>
      </w:pPr>
      <w:r w:rsidRPr="00074847">
        <w:rPr>
          <w:sz w:val="28"/>
          <w:szCs w:val="28"/>
        </w:rPr>
        <w:tab/>
        <w:t xml:space="preserve">3. Фредерик </w:t>
      </w:r>
      <w:proofErr w:type="spellStart"/>
      <w:r w:rsidRPr="00074847">
        <w:rPr>
          <w:sz w:val="28"/>
          <w:szCs w:val="28"/>
        </w:rPr>
        <w:t>Лоу</w:t>
      </w:r>
      <w:proofErr w:type="spellEnd"/>
      <w:r w:rsidRPr="00074847">
        <w:rPr>
          <w:sz w:val="28"/>
          <w:szCs w:val="28"/>
        </w:rPr>
        <w:t xml:space="preserve">. Моя прекрасная леди. Оперетта. Клавир. </w:t>
      </w:r>
    </w:p>
    <w:p w:rsidR="00AB33D4" w:rsidRPr="00074847" w:rsidRDefault="00AB33D4" w:rsidP="00AB33D4">
      <w:pPr>
        <w:spacing w:line="360" w:lineRule="auto"/>
        <w:jc w:val="both"/>
        <w:rPr>
          <w:sz w:val="28"/>
          <w:szCs w:val="28"/>
        </w:rPr>
      </w:pPr>
      <w:r w:rsidRPr="00074847">
        <w:rPr>
          <w:sz w:val="28"/>
          <w:szCs w:val="28"/>
        </w:rPr>
        <w:tab/>
        <w:t>4. Портер. Целуй меня, Кэт. Мюзикл. Клавир.</w:t>
      </w:r>
    </w:p>
    <w:p w:rsidR="00AB33D4" w:rsidRPr="00074847" w:rsidRDefault="00AB33D4" w:rsidP="00AB33D4">
      <w:pPr>
        <w:spacing w:line="360" w:lineRule="auto"/>
        <w:jc w:val="both"/>
        <w:rPr>
          <w:sz w:val="28"/>
          <w:szCs w:val="28"/>
        </w:rPr>
      </w:pPr>
      <w:r w:rsidRPr="00074847">
        <w:rPr>
          <w:sz w:val="28"/>
          <w:szCs w:val="28"/>
        </w:rPr>
        <w:tab/>
        <w:t xml:space="preserve">5. </w:t>
      </w:r>
      <w:proofErr w:type="spellStart"/>
      <w:r w:rsidRPr="00074847">
        <w:rPr>
          <w:sz w:val="28"/>
          <w:szCs w:val="28"/>
        </w:rPr>
        <w:t>Бернстайн</w:t>
      </w:r>
      <w:proofErr w:type="spellEnd"/>
      <w:r w:rsidRPr="00074847">
        <w:rPr>
          <w:sz w:val="28"/>
          <w:szCs w:val="28"/>
        </w:rPr>
        <w:t xml:space="preserve"> Л.  </w:t>
      </w:r>
      <w:proofErr w:type="spellStart"/>
      <w:r w:rsidRPr="00074847">
        <w:rPr>
          <w:sz w:val="28"/>
          <w:szCs w:val="28"/>
        </w:rPr>
        <w:t>Вестсайдская</w:t>
      </w:r>
      <w:proofErr w:type="spellEnd"/>
      <w:r w:rsidRPr="00074847">
        <w:rPr>
          <w:sz w:val="28"/>
          <w:szCs w:val="28"/>
        </w:rPr>
        <w:t xml:space="preserve"> история. Мюзикл. Клавир.</w:t>
      </w:r>
    </w:p>
    <w:p w:rsidR="00AB33D4" w:rsidRPr="00074847" w:rsidRDefault="00AB33D4" w:rsidP="00AB33D4">
      <w:pPr>
        <w:spacing w:line="360" w:lineRule="auto"/>
        <w:jc w:val="both"/>
        <w:rPr>
          <w:sz w:val="28"/>
          <w:szCs w:val="28"/>
        </w:rPr>
      </w:pPr>
      <w:r w:rsidRPr="00074847">
        <w:rPr>
          <w:sz w:val="28"/>
          <w:szCs w:val="28"/>
        </w:rPr>
        <w:tab/>
        <w:t>6. Ллойд-</w:t>
      </w:r>
      <w:proofErr w:type="spellStart"/>
      <w:r w:rsidRPr="00074847">
        <w:rPr>
          <w:sz w:val="28"/>
          <w:szCs w:val="28"/>
        </w:rPr>
        <w:t>Уэббер</w:t>
      </w:r>
      <w:proofErr w:type="spellEnd"/>
      <w:r w:rsidRPr="00074847">
        <w:rPr>
          <w:sz w:val="28"/>
          <w:szCs w:val="28"/>
        </w:rPr>
        <w:t xml:space="preserve"> Э. Кошки. Мюзикл.</w:t>
      </w:r>
    </w:p>
    <w:p w:rsidR="00AB33D4" w:rsidRPr="00074847" w:rsidRDefault="00AB33D4" w:rsidP="00AB33D4">
      <w:pPr>
        <w:spacing w:line="360" w:lineRule="auto"/>
        <w:jc w:val="both"/>
        <w:rPr>
          <w:sz w:val="28"/>
          <w:szCs w:val="28"/>
        </w:rPr>
      </w:pPr>
      <w:r w:rsidRPr="00074847">
        <w:rPr>
          <w:sz w:val="28"/>
          <w:szCs w:val="28"/>
        </w:rPr>
        <w:tab/>
        <w:t>7. Ллойд-</w:t>
      </w:r>
      <w:proofErr w:type="spellStart"/>
      <w:r w:rsidRPr="00074847">
        <w:rPr>
          <w:sz w:val="28"/>
          <w:szCs w:val="28"/>
        </w:rPr>
        <w:t>Уэббер</w:t>
      </w:r>
      <w:proofErr w:type="spellEnd"/>
      <w:r w:rsidRPr="00074847">
        <w:rPr>
          <w:sz w:val="28"/>
          <w:szCs w:val="28"/>
        </w:rPr>
        <w:t xml:space="preserve"> Э. Иисус Христос – суперзвезда. Мюзикл.</w:t>
      </w:r>
    </w:p>
    <w:p w:rsidR="00AB33D4" w:rsidRPr="00074847" w:rsidRDefault="00AB33D4" w:rsidP="00AB33D4">
      <w:pPr>
        <w:spacing w:line="360" w:lineRule="auto"/>
        <w:jc w:val="both"/>
        <w:rPr>
          <w:sz w:val="28"/>
          <w:szCs w:val="28"/>
        </w:rPr>
      </w:pPr>
      <w:r w:rsidRPr="00074847">
        <w:rPr>
          <w:sz w:val="28"/>
          <w:szCs w:val="28"/>
        </w:rPr>
        <w:tab/>
        <w:t xml:space="preserve">8. Джон </w:t>
      </w:r>
      <w:proofErr w:type="spellStart"/>
      <w:r w:rsidRPr="00074847">
        <w:rPr>
          <w:sz w:val="28"/>
          <w:szCs w:val="28"/>
        </w:rPr>
        <w:t>Кандер</w:t>
      </w:r>
      <w:proofErr w:type="spellEnd"/>
      <w:r w:rsidRPr="00074847">
        <w:rPr>
          <w:sz w:val="28"/>
          <w:szCs w:val="28"/>
        </w:rPr>
        <w:t>. Чикаго. Мюзикл.</w:t>
      </w:r>
    </w:p>
    <w:p w:rsidR="00AB33D4" w:rsidRDefault="00AB33D4" w:rsidP="00AB33D4">
      <w:pPr>
        <w:spacing w:line="360" w:lineRule="auto"/>
        <w:jc w:val="both"/>
        <w:rPr>
          <w:sz w:val="28"/>
          <w:szCs w:val="28"/>
        </w:rPr>
      </w:pPr>
      <w:r w:rsidRPr="00074847">
        <w:rPr>
          <w:sz w:val="28"/>
          <w:szCs w:val="28"/>
        </w:rPr>
        <w:tab/>
        <w:t xml:space="preserve">9. </w:t>
      </w:r>
      <w:proofErr w:type="spellStart"/>
      <w:r w:rsidRPr="00074847">
        <w:rPr>
          <w:sz w:val="28"/>
          <w:szCs w:val="28"/>
        </w:rPr>
        <w:t>Ллойнер</w:t>
      </w:r>
      <w:proofErr w:type="spellEnd"/>
      <w:r w:rsidRPr="00074847">
        <w:rPr>
          <w:sz w:val="28"/>
          <w:szCs w:val="28"/>
        </w:rPr>
        <w:t xml:space="preserve"> Барт. Оливер. Мюзикл.</w:t>
      </w:r>
    </w:p>
    <w:p w:rsidR="00DC5D15" w:rsidRDefault="00DC5D15" w:rsidP="00AB33D4">
      <w:pPr>
        <w:spacing w:line="360" w:lineRule="auto"/>
        <w:jc w:val="both"/>
        <w:rPr>
          <w:sz w:val="28"/>
          <w:szCs w:val="28"/>
        </w:rPr>
      </w:pPr>
    </w:p>
    <w:p w:rsidR="00DC5D15" w:rsidRDefault="00DC5D15" w:rsidP="00AB33D4">
      <w:pPr>
        <w:spacing w:line="360" w:lineRule="auto"/>
        <w:jc w:val="both"/>
        <w:rPr>
          <w:sz w:val="28"/>
          <w:szCs w:val="28"/>
        </w:rPr>
      </w:pPr>
    </w:p>
    <w:p w:rsidR="00DC5D15" w:rsidRPr="008F6878" w:rsidRDefault="00DC5D15" w:rsidP="00DC5D15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ОЦЕНОЧНАЯ </w:t>
      </w:r>
      <w:r w:rsidRPr="008F6878">
        <w:rPr>
          <w:b/>
          <w:sz w:val="28"/>
          <w:szCs w:val="28"/>
        </w:rPr>
        <w:t xml:space="preserve"> СИСТЕМА ДИСЦИПЛИНЫ</w:t>
      </w:r>
    </w:p>
    <w:p w:rsidR="00DC5D15" w:rsidRPr="00BB5DBB" w:rsidRDefault="00DC5D15" w:rsidP="00DC5D15">
      <w:pPr>
        <w:spacing w:line="276" w:lineRule="auto"/>
        <w:ind w:firstLine="709"/>
        <w:jc w:val="both"/>
      </w:pPr>
      <w:r>
        <w:t xml:space="preserve"> </w:t>
      </w:r>
    </w:p>
    <w:p w:rsidR="00DC5D15" w:rsidRPr="00E63263" w:rsidRDefault="00DC5D15" w:rsidP="00DC5D15">
      <w:pPr>
        <w:spacing w:line="360" w:lineRule="auto"/>
        <w:ind w:firstLine="426"/>
        <w:jc w:val="both"/>
      </w:pPr>
      <w:r w:rsidRPr="00E63263">
        <w:t>Курс обучения дисциплине строится по принципу «от простого – к сложному» и последовательно формирует</w:t>
      </w:r>
      <w:r>
        <w:t xml:space="preserve"> вокальный навык</w:t>
      </w:r>
      <w:r w:rsidRPr="00E63263">
        <w:t xml:space="preserve">, а также профессионально важные </w:t>
      </w:r>
      <w:proofErr w:type="gramStart"/>
      <w:r w:rsidRPr="00E63263">
        <w:t>психические и психофизические качества</w:t>
      </w:r>
      <w:proofErr w:type="gramEnd"/>
      <w:r w:rsidRPr="00E63263">
        <w:t xml:space="preserve"> отличающие актера-профессионала от специалистов других видов деятельности. Системность преподавания дисциплины исключает большие перерывы в занятиях: только последовательность и периодичность занятий (не реже двух раз в неделю) способствует полному освоению курса дисциплины, переносы занятий по разным причинам крайне не желательны и вредны. Отсутствие студента на занятиях более двух раз подряд (даже по уважительной причине) </w:t>
      </w:r>
      <w:r w:rsidRPr="00E63263">
        <w:lastRenderedPageBreak/>
        <w:t xml:space="preserve">обнаруживает колоссальное отставание и требует дополнительных индивидуальной подготовки. Важным аспектом оптимизации обучения является самостоятельное повторение студентом пройденного материала (домашняя работа). </w:t>
      </w:r>
    </w:p>
    <w:p w:rsidR="00DC5D15" w:rsidRDefault="00DC5D15" w:rsidP="00DC5D15">
      <w:pPr>
        <w:spacing w:line="360" w:lineRule="auto"/>
        <w:ind w:firstLine="426"/>
        <w:jc w:val="both"/>
        <w:rPr>
          <w:color w:val="000000"/>
          <w:spacing w:val="-2"/>
        </w:rPr>
      </w:pPr>
      <w:r w:rsidRPr="00E63263">
        <w:rPr>
          <w:spacing w:val="-2"/>
        </w:rPr>
        <w:t xml:space="preserve">Как и любая дисциплина имеющая дело с творческой личностью, </w:t>
      </w:r>
      <w:r>
        <w:rPr>
          <w:spacing w:val="-2"/>
        </w:rPr>
        <w:t xml:space="preserve"> дисциплина </w:t>
      </w:r>
      <w:r w:rsidRPr="00DF13DB">
        <w:rPr>
          <w:spacing w:val="-2"/>
        </w:rPr>
        <w:t xml:space="preserve">«Сольное пение, вокальный ансамбль» </w:t>
      </w:r>
      <w:r w:rsidRPr="00E63263">
        <w:rPr>
          <w:spacing w:val="-2"/>
        </w:rPr>
        <w:t xml:space="preserve">требуют индивидуального подхода к каждому студенту. Тем не менее, </w:t>
      </w:r>
      <w:r w:rsidRPr="00E63263">
        <w:rPr>
          <w:color w:val="000000"/>
          <w:spacing w:val="-2"/>
        </w:rPr>
        <w:t xml:space="preserve">необходимо осуществлять текущий контроль и проводить промежуточные аттестации такие как контрольный показ, аттестационные уроки (ежемесячно). Главная составная часть занятий </w:t>
      </w:r>
      <w:r w:rsidRPr="00E63263">
        <w:rPr>
          <w:spacing w:val="-2"/>
        </w:rPr>
        <w:t>–</w:t>
      </w:r>
      <w:r w:rsidRPr="00E63263">
        <w:rPr>
          <w:color w:val="000000"/>
          <w:spacing w:val="-2"/>
        </w:rPr>
        <w:t xml:space="preserve"> это практическое усвоение и показ усвоенного материала, демонстрирующий технику исполнения, характер, манеру, выразительность и свободу исполнительства. </w:t>
      </w:r>
    </w:p>
    <w:p w:rsidR="00DC5D15" w:rsidRDefault="00DC5D15" w:rsidP="00DC5D15">
      <w:pPr>
        <w:shd w:val="clear" w:color="auto" w:fill="FFFFFF"/>
        <w:tabs>
          <w:tab w:val="left" w:pos="-1800"/>
          <w:tab w:val="left" w:pos="-180"/>
        </w:tabs>
        <w:adjustRightInd w:val="0"/>
        <w:spacing w:line="360" w:lineRule="auto"/>
        <w:ind w:firstLine="540"/>
        <w:jc w:val="both"/>
      </w:pPr>
      <w:r w:rsidRPr="00E63263">
        <w:t>Создание творческой атмосферы является одним из основных методов эмоционального стимулирования и представляет собой специально смоделированные педагогом цепочки таких ситуаций, в которых студент самостоятельно добивается верных результатов в процессе поиска оптимального решения поставленной задачи, что ведет к возникновению чувства уверенности в своих силах и к «легкости» восприятия процесса обучения. При этом необходимо сформировать у обучаемого готовность воспринимать учебный материал используя способы непроизвольной концентрации внимания, творческие «манки». Использованием метода создания креативного поля стимулируется поиск различных способов решений поставленной задачи и поиск новых художественных средств ее воплощения (дивергентное мышление).</w:t>
      </w:r>
    </w:p>
    <w:p w:rsidR="00DC5D15" w:rsidRPr="00DC5D15" w:rsidRDefault="00DC5D15" w:rsidP="00DC5D15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DC5D15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DC5D15" w:rsidRDefault="00DC5D15" w:rsidP="00DC5D15">
      <w:pPr>
        <w:tabs>
          <w:tab w:val="left" w:pos="1694"/>
        </w:tabs>
        <w:jc w:val="center"/>
        <w:rPr>
          <w:sz w:val="32"/>
          <w:szCs w:val="32"/>
        </w:rPr>
      </w:pPr>
    </w:p>
    <w:p w:rsidR="00DC5D15" w:rsidRDefault="00DC5D15" w:rsidP="00DC5D15">
      <w:pPr>
        <w:tabs>
          <w:tab w:val="left" w:pos="1694"/>
        </w:tabs>
        <w:ind w:firstLine="709"/>
        <w:jc w:val="both"/>
        <w:rPr>
          <w:b/>
          <w:sz w:val="32"/>
          <w:szCs w:val="32"/>
        </w:rPr>
      </w:pPr>
      <w:r w:rsidRPr="008619A0">
        <w:rPr>
          <w:b/>
          <w:sz w:val="32"/>
          <w:szCs w:val="32"/>
        </w:rPr>
        <w:t>Критерии оценок</w:t>
      </w:r>
    </w:p>
    <w:p w:rsidR="00DC5D15" w:rsidRDefault="00DC5D15" w:rsidP="00DC5D15">
      <w:pPr>
        <w:tabs>
          <w:tab w:val="left" w:pos="1694"/>
        </w:tabs>
        <w:ind w:firstLine="709"/>
        <w:jc w:val="both"/>
        <w:rPr>
          <w:b/>
          <w:sz w:val="32"/>
          <w:szCs w:val="32"/>
        </w:rPr>
      </w:pPr>
      <w:r w:rsidRPr="008619A0">
        <w:rPr>
          <w:b/>
          <w:sz w:val="32"/>
          <w:szCs w:val="32"/>
        </w:rPr>
        <w:t xml:space="preserve"> </w:t>
      </w:r>
    </w:p>
    <w:p w:rsidR="00DC5D15" w:rsidRPr="008619A0" w:rsidRDefault="00DC5D15" w:rsidP="00DC5D15">
      <w:pPr>
        <w:tabs>
          <w:tab w:val="left" w:pos="1694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экзамен </w:t>
      </w:r>
    </w:p>
    <w:p w:rsidR="00DC5D15" w:rsidRPr="004133AC" w:rsidRDefault="00DC5D15" w:rsidP="00DC5D15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5 </w:t>
      </w:r>
      <w:r w:rsidRPr="004133AC">
        <w:rPr>
          <w:lang w:eastAsia="zh-CN"/>
        </w:rPr>
        <w:t>ОТЛИЧНО</w:t>
      </w:r>
      <w:r>
        <w:rPr>
          <w:lang w:eastAsia="zh-CN"/>
        </w:rPr>
        <w:t xml:space="preserve">-  студент </w:t>
      </w:r>
      <w:r w:rsidRPr="000B43C3">
        <w:rPr>
          <w:lang w:eastAsia="zh-CN"/>
        </w:rPr>
        <w:t>полно излагает изученный ма</w:t>
      </w:r>
      <w:r w:rsidRPr="000B43C3">
        <w:rPr>
          <w:lang w:eastAsia="zh-CN"/>
        </w:rPr>
        <w:softHyphen/>
        <w:t>тери</w:t>
      </w:r>
      <w:r>
        <w:rPr>
          <w:lang w:eastAsia="zh-CN"/>
        </w:rPr>
        <w:t xml:space="preserve">ал, даёт правильное определение специализированных понятий языковых понятий; </w:t>
      </w:r>
      <w:r w:rsidRPr="000B43C3">
        <w:rPr>
          <w:lang w:eastAsia="zh-CN"/>
        </w:rPr>
        <w:t>обнаружива</w:t>
      </w:r>
      <w:r w:rsidRPr="000B43C3">
        <w:rPr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</w:t>
      </w:r>
      <w:r>
        <w:rPr>
          <w:lang w:eastAsia="zh-CN"/>
        </w:rPr>
        <w:t xml:space="preserve"> </w:t>
      </w:r>
      <w:r w:rsidRPr="000B43C3">
        <w:rPr>
          <w:lang w:eastAsia="zh-CN"/>
        </w:rPr>
        <w:t>излагает материал последова</w:t>
      </w:r>
      <w:r w:rsidRPr="000B43C3">
        <w:rPr>
          <w:lang w:eastAsia="zh-CN"/>
        </w:rPr>
        <w:softHyphen/>
        <w:t>тельно и правильно с точки зрения норм литературного языка</w:t>
      </w:r>
      <w:r>
        <w:rPr>
          <w:lang w:eastAsia="zh-CN"/>
        </w:rPr>
        <w:t>.</w:t>
      </w:r>
    </w:p>
    <w:p w:rsidR="00DC5D15" w:rsidRPr="004133AC" w:rsidRDefault="00DC5D15" w:rsidP="00DC5D15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-4 ХОРОШО</w:t>
      </w:r>
      <w:r w:rsidRPr="004133AC">
        <w:rPr>
          <w:lang w:eastAsia="zh-CN"/>
        </w:rPr>
        <w:t xml:space="preserve"> </w:t>
      </w:r>
      <w:r>
        <w:rPr>
          <w:lang w:eastAsia="zh-CN"/>
        </w:rPr>
        <w:t xml:space="preserve">- </w:t>
      </w:r>
      <w:r w:rsidRPr="004133AC">
        <w:rPr>
          <w:lang w:eastAsia="zh-CN"/>
        </w:rPr>
        <w:t xml:space="preserve">         </w:t>
      </w:r>
      <w:r w:rsidRPr="000B43C3">
        <w:rPr>
          <w:lang w:eastAsia="zh-CN"/>
        </w:rPr>
        <w:t>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</w:t>
      </w:r>
      <w:r>
        <w:rPr>
          <w:lang w:eastAsia="zh-CN"/>
        </w:rPr>
        <w:t>льной коррекции преподавателем.</w:t>
      </w:r>
      <w:r w:rsidRPr="004133AC">
        <w:rPr>
          <w:lang w:eastAsia="zh-CN"/>
        </w:rPr>
        <w:t xml:space="preserve">                     </w:t>
      </w:r>
    </w:p>
    <w:p w:rsidR="00DC5D15" w:rsidRPr="004133AC" w:rsidRDefault="00DC5D15" w:rsidP="00DC5D15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 3 </w:t>
      </w:r>
      <w:r w:rsidRPr="004133AC">
        <w:rPr>
          <w:lang w:eastAsia="zh-CN"/>
        </w:rPr>
        <w:t>УДОВЛЕ</w:t>
      </w:r>
      <w:r>
        <w:rPr>
          <w:lang w:eastAsia="zh-CN"/>
        </w:rPr>
        <w:t xml:space="preserve">ТВОРИТЕЛЬНО -   </w:t>
      </w:r>
      <w:r w:rsidRPr="000B43C3">
        <w:rPr>
          <w:lang w:eastAsia="zh-CN"/>
        </w:rPr>
        <w:t>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DC5D15" w:rsidRPr="00DC5D15" w:rsidRDefault="00DC5D15" w:rsidP="00DC5D15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-2 НЕУДОВЛЕТВОРИТЕЛЬНО</w:t>
      </w:r>
      <w:r w:rsidRPr="004133AC">
        <w:rPr>
          <w:lang w:eastAsia="zh-CN"/>
        </w:rPr>
        <w:t xml:space="preserve"> </w:t>
      </w:r>
      <w:r>
        <w:rPr>
          <w:lang w:eastAsia="zh-CN"/>
        </w:rPr>
        <w:t>-</w:t>
      </w:r>
      <w:r w:rsidRPr="000B43C3">
        <w:rPr>
          <w:lang w:eastAsia="zh-CN"/>
        </w:rPr>
        <w:t xml:space="preserve">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DC5D15" w:rsidRPr="008619A0" w:rsidRDefault="00DC5D15" w:rsidP="00DC5D15">
      <w:pPr>
        <w:ind w:firstLine="709"/>
        <w:jc w:val="both"/>
        <w:rPr>
          <w:sz w:val="32"/>
          <w:szCs w:val="32"/>
        </w:rPr>
      </w:pPr>
    </w:p>
    <w:p w:rsidR="00DC5D15" w:rsidRPr="009A0271" w:rsidRDefault="00DC5D15" w:rsidP="00DC5D15">
      <w:pPr>
        <w:tabs>
          <w:tab w:val="left" w:pos="1694"/>
        </w:tabs>
        <w:rPr>
          <w:b/>
          <w:sz w:val="32"/>
          <w:szCs w:val="32"/>
        </w:rPr>
      </w:pPr>
      <w:r w:rsidRPr="009A0271">
        <w:rPr>
          <w:b/>
          <w:lang w:eastAsia="zh-CN"/>
        </w:rPr>
        <w:lastRenderedPageBreak/>
        <w:t>ЗАЧЕТ</w:t>
      </w:r>
    </w:p>
    <w:p w:rsidR="00DC5D15" w:rsidRPr="004133AC" w:rsidRDefault="00DC5D15" w:rsidP="00DC5D15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5 </w:t>
      </w:r>
      <w:r w:rsidRPr="004133AC">
        <w:rPr>
          <w:lang w:eastAsia="zh-CN"/>
        </w:rPr>
        <w:t>ОТЛИЧНО</w:t>
      </w:r>
      <w:r>
        <w:rPr>
          <w:lang w:eastAsia="zh-CN"/>
        </w:rPr>
        <w:t>/</w:t>
      </w:r>
      <w:r w:rsidRPr="000D3EAC">
        <w:rPr>
          <w:lang w:eastAsia="zh-CN"/>
        </w:rPr>
        <w:t xml:space="preserve"> </w:t>
      </w:r>
      <w:r>
        <w:rPr>
          <w:lang w:eastAsia="zh-CN"/>
        </w:rPr>
        <w:t xml:space="preserve">ЗАЧЕТ -  студент </w:t>
      </w:r>
      <w:r w:rsidRPr="000B43C3">
        <w:rPr>
          <w:lang w:eastAsia="zh-CN"/>
        </w:rPr>
        <w:t>полно излагает изученный ма</w:t>
      </w:r>
      <w:r w:rsidRPr="000B43C3">
        <w:rPr>
          <w:lang w:eastAsia="zh-CN"/>
        </w:rPr>
        <w:softHyphen/>
        <w:t>тери</w:t>
      </w:r>
      <w:r>
        <w:rPr>
          <w:lang w:eastAsia="zh-CN"/>
        </w:rPr>
        <w:t xml:space="preserve">ал, даёт правильное определение специализированных понятий языковых понятий; </w:t>
      </w:r>
      <w:r w:rsidRPr="000B43C3">
        <w:rPr>
          <w:lang w:eastAsia="zh-CN"/>
        </w:rPr>
        <w:t>обнаружива</w:t>
      </w:r>
      <w:r w:rsidRPr="000B43C3">
        <w:rPr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</w:t>
      </w:r>
      <w:r>
        <w:rPr>
          <w:lang w:eastAsia="zh-CN"/>
        </w:rPr>
        <w:t xml:space="preserve"> </w:t>
      </w:r>
      <w:r w:rsidRPr="000B43C3">
        <w:rPr>
          <w:lang w:eastAsia="zh-CN"/>
        </w:rPr>
        <w:t>излагает материал последова</w:t>
      </w:r>
      <w:r w:rsidRPr="000B43C3">
        <w:rPr>
          <w:lang w:eastAsia="zh-CN"/>
        </w:rPr>
        <w:softHyphen/>
        <w:t>тельно и правильно с точки зрения норм литературного языка</w:t>
      </w:r>
      <w:r>
        <w:rPr>
          <w:lang w:eastAsia="zh-CN"/>
        </w:rPr>
        <w:t>.</w:t>
      </w:r>
    </w:p>
    <w:p w:rsidR="00DC5D15" w:rsidRPr="004133AC" w:rsidRDefault="00DC5D15" w:rsidP="00DC5D15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-4 ХОРОШО/</w:t>
      </w:r>
      <w:r w:rsidRPr="000D3EAC">
        <w:t xml:space="preserve"> </w:t>
      </w:r>
      <w:r w:rsidRPr="000D3EAC">
        <w:rPr>
          <w:lang w:eastAsia="zh-CN"/>
        </w:rPr>
        <w:t>ЗАЧЕТ</w:t>
      </w:r>
      <w:r w:rsidRPr="004133AC">
        <w:rPr>
          <w:lang w:eastAsia="zh-CN"/>
        </w:rPr>
        <w:t xml:space="preserve"> </w:t>
      </w:r>
      <w:r>
        <w:rPr>
          <w:lang w:eastAsia="zh-CN"/>
        </w:rPr>
        <w:t xml:space="preserve">- </w:t>
      </w:r>
      <w:r w:rsidRPr="004133AC">
        <w:rPr>
          <w:lang w:eastAsia="zh-CN"/>
        </w:rPr>
        <w:t xml:space="preserve">         </w:t>
      </w:r>
      <w:r w:rsidRPr="000B43C3">
        <w:rPr>
          <w:lang w:eastAsia="zh-CN"/>
        </w:rPr>
        <w:t>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</w:t>
      </w:r>
      <w:r>
        <w:rPr>
          <w:lang w:eastAsia="zh-CN"/>
        </w:rPr>
        <w:t>льной коррекции преподавателем.</w:t>
      </w:r>
      <w:r w:rsidRPr="004133AC">
        <w:rPr>
          <w:lang w:eastAsia="zh-CN"/>
        </w:rPr>
        <w:t xml:space="preserve">                     </w:t>
      </w:r>
    </w:p>
    <w:p w:rsidR="00DC5D15" w:rsidRPr="004133AC" w:rsidRDefault="00DC5D15" w:rsidP="00DC5D15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 3 </w:t>
      </w:r>
      <w:r w:rsidRPr="004133AC">
        <w:rPr>
          <w:lang w:eastAsia="zh-CN"/>
        </w:rPr>
        <w:t>УДОВЛЕ</w:t>
      </w:r>
      <w:r>
        <w:rPr>
          <w:lang w:eastAsia="zh-CN"/>
        </w:rPr>
        <w:t>ТВОРИТЕЛЬНО/</w:t>
      </w:r>
      <w:r w:rsidRPr="000D3EAC">
        <w:t xml:space="preserve"> </w:t>
      </w:r>
      <w:r w:rsidRPr="000D3EAC">
        <w:rPr>
          <w:lang w:eastAsia="zh-CN"/>
        </w:rPr>
        <w:t>ЗАЧЕТ</w:t>
      </w:r>
      <w:r>
        <w:rPr>
          <w:lang w:eastAsia="zh-CN"/>
        </w:rPr>
        <w:t xml:space="preserve"> -   </w:t>
      </w:r>
      <w:r w:rsidRPr="000B43C3">
        <w:rPr>
          <w:lang w:eastAsia="zh-CN"/>
        </w:rPr>
        <w:t>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DC5D15" w:rsidRPr="004133AC" w:rsidRDefault="00DC5D15" w:rsidP="00DC5D15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-2 НЕУДОВЛЕТВОРИТЕЛЬНО/</w:t>
      </w:r>
      <w:r w:rsidRPr="004133AC">
        <w:rPr>
          <w:lang w:eastAsia="zh-CN"/>
        </w:rPr>
        <w:t xml:space="preserve"> </w:t>
      </w:r>
      <w:r>
        <w:rPr>
          <w:lang w:eastAsia="zh-CN"/>
        </w:rPr>
        <w:t>НЕ</w:t>
      </w:r>
      <w:r w:rsidRPr="000D3EAC">
        <w:rPr>
          <w:lang w:eastAsia="zh-CN"/>
        </w:rPr>
        <w:t xml:space="preserve">ЗАЧЕТ </w:t>
      </w:r>
      <w:r>
        <w:rPr>
          <w:lang w:eastAsia="zh-CN"/>
        </w:rPr>
        <w:t>-</w:t>
      </w:r>
      <w:r w:rsidRPr="000B43C3">
        <w:rPr>
          <w:lang w:eastAsia="zh-CN"/>
        </w:rPr>
        <w:t xml:space="preserve">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DC5D15" w:rsidRDefault="00DC5D15" w:rsidP="00DC5D15">
      <w:pPr>
        <w:shd w:val="clear" w:color="auto" w:fill="FFFFFF"/>
        <w:tabs>
          <w:tab w:val="left" w:pos="-1800"/>
          <w:tab w:val="left" w:pos="-180"/>
        </w:tabs>
        <w:adjustRightInd w:val="0"/>
        <w:spacing w:line="360" w:lineRule="auto"/>
        <w:jc w:val="both"/>
      </w:pPr>
    </w:p>
    <w:p w:rsidR="00AB33D4" w:rsidRDefault="00AB33D4" w:rsidP="00AB33D4">
      <w:pPr>
        <w:spacing w:line="360" w:lineRule="auto"/>
        <w:jc w:val="center"/>
        <w:rPr>
          <w:b/>
          <w:bCs/>
          <w:sz w:val="28"/>
        </w:rPr>
      </w:pPr>
    </w:p>
    <w:p w:rsidR="00AB33D4" w:rsidRDefault="00AB33D4" w:rsidP="00AB33D4">
      <w:pPr>
        <w:spacing w:line="360" w:lineRule="auto"/>
        <w:jc w:val="both"/>
        <w:rPr>
          <w:sz w:val="28"/>
          <w:szCs w:val="28"/>
        </w:rPr>
      </w:pPr>
    </w:p>
    <w:p w:rsidR="00BB596C" w:rsidRDefault="00BB596C" w:rsidP="00AB33D4">
      <w:pPr>
        <w:spacing w:line="360" w:lineRule="auto"/>
        <w:jc w:val="both"/>
        <w:rPr>
          <w:sz w:val="28"/>
          <w:szCs w:val="28"/>
        </w:rPr>
      </w:pPr>
    </w:p>
    <w:p w:rsidR="00BB596C" w:rsidRPr="00074847" w:rsidRDefault="00BB596C" w:rsidP="00AB33D4">
      <w:pPr>
        <w:spacing w:line="360" w:lineRule="auto"/>
        <w:jc w:val="both"/>
        <w:rPr>
          <w:sz w:val="28"/>
          <w:szCs w:val="28"/>
        </w:rPr>
      </w:pPr>
    </w:p>
    <w:p w:rsidR="00AB33D4" w:rsidRPr="00074847" w:rsidRDefault="00AB33D4" w:rsidP="00AB33D4">
      <w:pPr>
        <w:spacing w:line="360" w:lineRule="auto"/>
        <w:ind w:left="360"/>
        <w:jc w:val="both"/>
        <w:rPr>
          <w:sz w:val="28"/>
          <w:szCs w:val="28"/>
        </w:rPr>
      </w:pPr>
    </w:p>
    <w:tbl>
      <w:tblPr>
        <w:tblW w:w="5000" w:type="pct"/>
        <w:tblCellSpacing w:w="0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510"/>
      </w:tblGrid>
      <w:tr w:rsidR="00AB33D4" w:rsidRPr="00074847" w:rsidTr="00F06BEF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 w:rsidR="00AB33D4" w:rsidRPr="00074847" w:rsidRDefault="00AB33D4" w:rsidP="00F06BEF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074847">
              <w:rPr>
                <w:b/>
                <w:sz w:val="28"/>
                <w:szCs w:val="28"/>
              </w:rPr>
              <w:t>Словарь терминов</w:t>
            </w:r>
          </w:p>
          <w:p w:rsidR="00AB33D4" w:rsidRPr="00074847" w:rsidRDefault="00AB33D4" w:rsidP="00F06BEF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AB33D4" w:rsidRPr="00074847" w:rsidTr="00F06BEF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А КАПЕЛЛА (итал. a </w:t>
            </w:r>
            <w:proofErr w:type="spellStart"/>
            <w:r w:rsidRPr="00074847">
              <w:rPr>
                <w:sz w:val="28"/>
                <w:szCs w:val="28"/>
              </w:rPr>
              <w:t>cappella</w:t>
            </w:r>
            <w:proofErr w:type="spellEnd"/>
            <w:r w:rsidRPr="00074847">
              <w:rPr>
                <w:sz w:val="28"/>
                <w:szCs w:val="28"/>
              </w:rPr>
              <w:t xml:space="preserve">) – хоровое пение без инструментального сопровождения. В стиле А Капелла написано большое количество образцов вокальной многоголосной музыки (для профессионального хора, </w:t>
            </w:r>
            <w:hyperlink r:id="rId5" w:anchor="capella" w:history="1">
              <w:r w:rsidRPr="00074847">
                <w:rPr>
                  <w:rStyle w:val="a8"/>
                  <w:sz w:val="28"/>
                  <w:szCs w:val="28"/>
                </w:rPr>
                <w:t>капеллы</w:t>
              </w:r>
            </w:hyperlink>
            <w:r w:rsidRPr="00074847">
              <w:rPr>
                <w:sz w:val="28"/>
                <w:szCs w:val="28"/>
              </w:rPr>
              <w:t xml:space="preserve">). Хоровое пение без сопровождения широко распространено в народном искусстве.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bookmarkStart w:id="1" w:name="2"/>
            <w:bookmarkEnd w:id="1"/>
            <w:r w:rsidRPr="00074847">
              <w:rPr>
                <w:sz w:val="28"/>
                <w:szCs w:val="28"/>
              </w:rPr>
              <w:t xml:space="preserve">АДАЖИО (итал. </w:t>
            </w:r>
            <w:proofErr w:type="spellStart"/>
            <w:r w:rsidRPr="00074847">
              <w:rPr>
                <w:sz w:val="28"/>
                <w:szCs w:val="28"/>
              </w:rPr>
              <w:t>adagio</w:t>
            </w:r>
            <w:proofErr w:type="spellEnd"/>
            <w:r w:rsidRPr="00074847">
              <w:rPr>
                <w:sz w:val="28"/>
                <w:szCs w:val="28"/>
              </w:rPr>
              <w:t xml:space="preserve"> – медленно) – 1) Медленный темп. 2) В классическом танце – медленная часть (обычно лирического характера).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bookmarkStart w:id="2" w:name="accompa"/>
            <w:bookmarkEnd w:id="2"/>
            <w:r w:rsidRPr="00074847">
              <w:rPr>
                <w:sz w:val="28"/>
                <w:szCs w:val="28"/>
              </w:rPr>
              <w:t xml:space="preserve">АККОМПАНЕМЕНТ (франц. </w:t>
            </w:r>
            <w:proofErr w:type="spellStart"/>
            <w:r w:rsidRPr="00074847">
              <w:rPr>
                <w:sz w:val="28"/>
                <w:szCs w:val="28"/>
              </w:rPr>
              <w:t>accompagnement</w:t>
            </w:r>
            <w:proofErr w:type="spellEnd"/>
            <w:r w:rsidRPr="00074847">
              <w:rPr>
                <w:sz w:val="28"/>
                <w:szCs w:val="28"/>
              </w:rPr>
              <w:t xml:space="preserve">, от </w:t>
            </w:r>
            <w:proofErr w:type="spellStart"/>
            <w:r w:rsidRPr="00074847">
              <w:rPr>
                <w:sz w:val="28"/>
                <w:szCs w:val="28"/>
              </w:rPr>
              <w:t>accompagner</w:t>
            </w:r>
            <w:proofErr w:type="spellEnd"/>
            <w:r w:rsidRPr="00074847">
              <w:rPr>
                <w:sz w:val="28"/>
                <w:szCs w:val="28"/>
              </w:rPr>
              <w:t xml:space="preserve"> сопровождать) – а) гармоническое и ритмическое сопровождение основного мелодического голоса; б) сопровождение одним или несколькими инструментами, а также оркестром сольной партии (певца, инструменталиста, </w:t>
            </w:r>
            <w:r w:rsidRPr="00074847">
              <w:rPr>
                <w:sz w:val="28"/>
                <w:szCs w:val="28"/>
              </w:rPr>
              <w:lastRenderedPageBreak/>
              <w:t xml:space="preserve">хора и др.).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bookmarkStart w:id="3" w:name="3"/>
            <w:bookmarkEnd w:id="3"/>
            <w:r w:rsidRPr="00074847">
              <w:rPr>
                <w:sz w:val="28"/>
                <w:szCs w:val="28"/>
              </w:rPr>
              <w:t xml:space="preserve">АККОРД (от </w:t>
            </w:r>
            <w:proofErr w:type="spellStart"/>
            <w:r w:rsidRPr="00074847">
              <w:rPr>
                <w:sz w:val="28"/>
                <w:szCs w:val="28"/>
              </w:rPr>
              <w:t>позднелат</w:t>
            </w:r>
            <w:proofErr w:type="spellEnd"/>
            <w:r w:rsidRPr="00074847">
              <w:rPr>
                <w:sz w:val="28"/>
                <w:szCs w:val="28"/>
              </w:rPr>
              <w:t xml:space="preserve">. </w:t>
            </w:r>
            <w:proofErr w:type="spellStart"/>
            <w:r w:rsidRPr="00074847">
              <w:rPr>
                <w:sz w:val="28"/>
                <w:szCs w:val="28"/>
              </w:rPr>
              <w:t>accordo</w:t>
            </w:r>
            <w:proofErr w:type="spellEnd"/>
            <w:r w:rsidRPr="00074847">
              <w:rPr>
                <w:sz w:val="28"/>
                <w:szCs w:val="28"/>
              </w:rPr>
              <w:t xml:space="preserve"> – согласовываю) – 1) Сочетание нескольких звуков различной высоты, воспринимаемых слухом как звуковое единство. Структура Аккорда определяется ладово-гармоническими закономерностями. Аккорд из трех разноименных звуков – трезвучие. Аккорд – основной элемент гармонии. 2) Аккорд струн – набор струн для данного инструмента.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bookmarkStart w:id="4" w:name="4"/>
            <w:bookmarkEnd w:id="4"/>
            <w:r w:rsidRPr="00074847">
              <w:rPr>
                <w:spacing w:val="-2"/>
                <w:sz w:val="28"/>
                <w:szCs w:val="28"/>
              </w:rPr>
              <w:t xml:space="preserve">АКТ (от лат. </w:t>
            </w:r>
            <w:proofErr w:type="spellStart"/>
            <w:r w:rsidRPr="00074847">
              <w:rPr>
                <w:spacing w:val="-2"/>
                <w:sz w:val="28"/>
                <w:szCs w:val="28"/>
              </w:rPr>
              <w:t>actus</w:t>
            </w:r>
            <w:proofErr w:type="spellEnd"/>
            <w:r w:rsidRPr="00074847">
              <w:rPr>
                <w:spacing w:val="-2"/>
                <w:sz w:val="28"/>
                <w:szCs w:val="28"/>
              </w:rPr>
              <w:t xml:space="preserve"> – действие) или действие – законченная часть театральной пьесы (драмы, оперы, балета и т. п.), отделенная от другой такой же части перерывом (антрактом). Количество Актов – от 2 до 5 (существуют и одноактные пьесы). Нередко Акт делится на картины. В театре иногда один Акт следует за другим без антракта (подобно картинам).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bookmarkStart w:id="5" w:name="5"/>
            <w:bookmarkEnd w:id="5"/>
            <w:r w:rsidRPr="00074847">
              <w:rPr>
                <w:sz w:val="28"/>
                <w:szCs w:val="28"/>
              </w:rPr>
              <w:t xml:space="preserve">АКЦЕНТ (от лат. </w:t>
            </w:r>
            <w:proofErr w:type="spellStart"/>
            <w:r w:rsidRPr="00074847">
              <w:rPr>
                <w:sz w:val="28"/>
                <w:szCs w:val="28"/>
              </w:rPr>
              <w:t>accentus</w:t>
            </w:r>
            <w:proofErr w:type="spellEnd"/>
            <w:r w:rsidRPr="00074847">
              <w:rPr>
                <w:sz w:val="28"/>
                <w:szCs w:val="28"/>
              </w:rPr>
              <w:t xml:space="preserve"> – ударение) – выделение, подчеркивание звука или аккорда, преимущественно путем его усиления, а также путем его ритмического удлинения, смены гармонии, тембра, направления мелодического движения и т.п.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bookmarkStart w:id="6" w:name="6&quot;"/>
            <w:bookmarkEnd w:id="6"/>
            <w:r w:rsidRPr="00074847">
              <w:rPr>
                <w:spacing w:val="-4"/>
                <w:sz w:val="28"/>
                <w:szCs w:val="28"/>
              </w:rPr>
              <w:t xml:space="preserve">АЛЛЕГРО (итал. </w:t>
            </w:r>
            <w:proofErr w:type="spellStart"/>
            <w:r w:rsidRPr="00074847">
              <w:rPr>
                <w:spacing w:val="-4"/>
                <w:sz w:val="28"/>
                <w:szCs w:val="28"/>
              </w:rPr>
              <w:t>allegro</w:t>
            </w:r>
            <w:proofErr w:type="spellEnd"/>
            <w:r w:rsidRPr="00074847">
              <w:rPr>
                <w:spacing w:val="-4"/>
                <w:sz w:val="28"/>
                <w:szCs w:val="28"/>
              </w:rPr>
              <w:t xml:space="preserve"> – веселый, живой) – 1) Быстрый темп и связанный с ним оживленный (первоначально – веселый) характер исполнения. 2) Сонатное Аллегро – см. Сонатная форма. 3) В классическом танце – быстрая часть или развернутый массовый заключительный танец акта.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bookmarkStart w:id="7" w:name="7"/>
            <w:bookmarkEnd w:id="7"/>
            <w:r w:rsidRPr="00074847">
              <w:rPr>
                <w:sz w:val="28"/>
                <w:szCs w:val="28"/>
              </w:rPr>
              <w:t>АНСАМБЛЬ (в опере) – одновременное исполнение номера несколькими солистами (дуэт – 2 участника, трио или терцет – 3 участника, квартет – 4 участника, квинтет -5 участников, секстет – 6 участников, секстет – 7 участников, октет – 8 участников).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АРАНЖИРОВКА (от франц. </w:t>
            </w:r>
            <w:proofErr w:type="spellStart"/>
            <w:r w:rsidRPr="00074847">
              <w:rPr>
                <w:sz w:val="28"/>
                <w:szCs w:val="28"/>
              </w:rPr>
              <w:t>arranger</w:t>
            </w:r>
            <w:proofErr w:type="spellEnd"/>
            <w:r w:rsidRPr="00074847">
              <w:rPr>
                <w:sz w:val="28"/>
                <w:szCs w:val="28"/>
              </w:rPr>
              <w:t xml:space="preserve">, буквально – приводить в порядок, устраивать) – переложение (приспособление) музыкального произведения, написанного для другого инструмента (голоса) или состава инструментов (голосов) для исполнения на другом инструменте либо другим составом </w:t>
            </w:r>
            <w:r w:rsidRPr="00074847">
              <w:rPr>
                <w:sz w:val="28"/>
                <w:szCs w:val="28"/>
              </w:rPr>
              <w:lastRenderedPageBreak/>
              <w:t xml:space="preserve">(расширенным, уменьшенным).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bookmarkStart w:id="8" w:name="8"/>
            <w:bookmarkEnd w:id="8"/>
            <w:r w:rsidRPr="00074847">
              <w:rPr>
                <w:sz w:val="28"/>
                <w:szCs w:val="28"/>
              </w:rPr>
              <w:t xml:space="preserve">АРИЕТТА (итал. </w:t>
            </w:r>
            <w:proofErr w:type="spellStart"/>
            <w:r w:rsidRPr="00074847">
              <w:rPr>
                <w:sz w:val="28"/>
                <w:szCs w:val="28"/>
              </w:rPr>
              <w:t>arietta</w:t>
            </w:r>
            <w:proofErr w:type="spellEnd"/>
            <w:r w:rsidRPr="00074847">
              <w:rPr>
                <w:sz w:val="28"/>
                <w:szCs w:val="28"/>
              </w:rPr>
              <w:t xml:space="preserve">, уменьшительное от </w:t>
            </w:r>
            <w:proofErr w:type="spellStart"/>
            <w:r w:rsidRPr="00074847">
              <w:rPr>
                <w:sz w:val="28"/>
                <w:szCs w:val="28"/>
              </w:rPr>
              <w:t>aria</w:t>
            </w:r>
            <w:proofErr w:type="spellEnd"/>
            <w:r w:rsidRPr="00074847">
              <w:rPr>
                <w:sz w:val="28"/>
                <w:szCs w:val="28"/>
              </w:rPr>
              <w:t xml:space="preserve">) – небольшая ария, отличающаяся обычно простотой изложения и песенным характером мелодии (типична для франц. комической оперы).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bookmarkStart w:id="9" w:name="9"/>
            <w:bookmarkEnd w:id="9"/>
            <w:r w:rsidRPr="00074847">
              <w:rPr>
                <w:sz w:val="28"/>
                <w:szCs w:val="28"/>
              </w:rPr>
              <w:t xml:space="preserve">АРИОЗО (итал. </w:t>
            </w:r>
            <w:proofErr w:type="spellStart"/>
            <w:r w:rsidRPr="00074847">
              <w:rPr>
                <w:sz w:val="28"/>
                <w:szCs w:val="28"/>
              </w:rPr>
              <w:t>arioso</w:t>
            </w:r>
            <w:proofErr w:type="spellEnd"/>
            <w:r w:rsidRPr="00074847">
              <w:rPr>
                <w:sz w:val="28"/>
                <w:szCs w:val="28"/>
              </w:rPr>
              <w:t xml:space="preserve">, от </w:t>
            </w:r>
            <w:proofErr w:type="spellStart"/>
            <w:r w:rsidRPr="00074847">
              <w:rPr>
                <w:sz w:val="28"/>
                <w:szCs w:val="28"/>
              </w:rPr>
              <w:t>aria</w:t>
            </w:r>
            <w:proofErr w:type="spellEnd"/>
            <w:r w:rsidRPr="00074847">
              <w:rPr>
                <w:sz w:val="28"/>
                <w:szCs w:val="28"/>
              </w:rPr>
              <w:t xml:space="preserve">) – 1) Небольшая ария свободного построения с мелодией напевно-декламационного характера. Нередко Ариозо является частью сцены речитативного характера. 2) Певуче, наподобие арии (о характере исполнения).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bookmarkStart w:id="10" w:name="10"/>
            <w:bookmarkEnd w:id="10"/>
            <w:r w:rsidRPr="00074847">
              <w:rPr>
                <w:sz w:val="28"/>
                <w:szCs w:val="28"/>
              </w:rPr>
              <w:t xml:space="preserve">АРИЯ (итал. </w:t>
            </w:r>
            <w:proofErr w:type="spellStart"/>
            <w:r w:rsidRPr="00074847">
              <w:rPr>
                <w:sz w:val="28"/>
                <w:szCs w:val="28"/>
              </w:rPr>
              <w:t>aria</w:t>
            </w:r>
            <w:proofErr w:type="spellEnd"/>
            <w:r w:rsidRPr="00074847">
              <w:rPr>
                <w:sz w:val="28"/>
                <w:szCs w:val="28"/>
              </w:rPr>
              <w:t xml:space="preserve">, основное значение – воздух) – законченный по построению эпизод (номер) в опере, оратории или кантате, исполняемый одним певцом с сопровождением оркестра. В драматургическом развитии оперы Ария занимает место, соответствующее монологу в драме, но применяется гораздо чаще. Обычно каждый из основных действующих лиц оперы (частично и из второстепенных) имеет одну или несколько Арий. Как правило, Ария отличается широкой распевностью. Часто ей предшествует речитатив. Разновидности Арии – ариетта, ариозо, каватина и др. Существуют Арии и как самостоятельные концертные пьесы (в характере оперной Арии). Арией называют также некоторые инструментальные произведения певучего характера.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bookmarkStart w:id="11" w:name="11"/>
            <w:bookmarkEnd w:id="11"/>
            <w:r w:rsidRPr="00074847">
              <w:rPr>
                <w:sz w:val="28"/>
                <w:szCs w:val="28"/>
              </w:rPr>
              <w:t xml:space="preserve">АРС НОВА (лат. </w:t>
            </w:r>
            <w:proofErr w:type="spellStart"/>
            <w:r w:rsidRPr="00074847">
              <w:rPr>
                <w:sz w:val="28"/>
                <w:szCs w:val="28"/>
              </w:rPr>
              <w:t>Ars</w:t>
            </w:r>
            <w:proofErr w:type="spellEnd"/>
            <w:r w:rsidRPr="00074847">
              <w:rPr>
                <w:sz w:val="28"/>
                <w:szCs w:val="28"/>
              </w:rPr>
              <w:t xml:space="preserve"> </w:t>
            </w:r>
            <w:proofErr w:type="spellStart"/>
            <w:r w:rsidRPr="00074847">
              <w:rPr>
                <w:sz w:val="28"/>
                <w:szCs w:val="28"/>
              </w:rPr>
              <w:t>nova</w:t>
            </w:r>
            <w:proofErr w:type="spellEnd"/>
            <w:r w:rsidRPr="00074847">
              <w:rPr>
                <w:sz w:val="28"/>
                <w:szCs w:val="28"/>
              </w:rPr>
              <w:t> – Новое искусство) – прогрессивное направление в музыкальном творчестве эпохи раннего Возрождения (14 в.). Основные очаги его – Париж и Флоренция. Название получило по трактату «</w:t>
            </w:r>
            <w:proofErr w:type="spellStart"/>
            <w:r w:rsidRPr="00074847">
              <w:rPr>
                <w:sz w:val="28"/>
                <w:szCs w:val="28"/>
              </w:rPr>
              <w:t>Ars</w:t>
            </w:r>
            <w:proofErr w:type="spellEnd"/>
            <w:r w:rsidRPr="00074847">
              <w:rPr>
                <w:sz w:val="28"/>
                <w:szCs w:val="28"/>
              </w:rPr>
              <w:t xml:space="preserve"> </w:t>
            </w:r>
            <w:proofErr w:type="spellStart"/>
            <w:r w:rsidRPr="00074847">
              <w:rPr>
                <w:sz w:val="28"/>
                <w:szCs w:val="28"/>
              </w:rPr>
              <w:t>nova</w:t>
            </w:r>
            <w:proofErr w:type="spellEnd"/>
            <w:r w:rsidRPr="00074847">
              <w:rPr>
                <w:sz w:val="28"/>
                <w:szCs w:val="28"/>
              </w:rPr>
              <w:t xml:space="preserve">» (20-е г. </w:t>
            </w:r>
            <w:r w:rsidRPr="00074847">
              <w:rPr>
                <w:sz w:val="28"/>
                <w:szCs w:val="28"/>
                <w:lang w:val="en-US"/>
              </w:rPr>
              <w:t>XIV</w:t>
            </w:r>
            <w:r w:rsidRPr="00074847">
              <w:rPr>
                <w:sz w:val="28"/>
                <w:szCs w:val="28"/>
              </w:rPr>
              <w:t xml:space="preserve"> в.), автором которого считается музыкальный теоретик и композитор Филипп де </w:t>
            </w:r>
            <w:proofErr w:type="spellStart"/>
            <w:r w:rsidRPr="00074847">
              <w:rPr>
                <w:sz w:val="28"/>
                <w:szCs w:val="28"/>
              </w:rPr>
              <w:t>Витри</w:t>
            </w:r>
            <w:proofErr w:type="spellEnd"/>
            <w:r w:rsidRPr="00074847">
              <w:rPr>
                <w:sz w:val="28"/>
                <w:szCs w:val="28"/>
              </w:rPr>
              <w:t xml:space="preserve">. Наиболее крупный представитель </w:t>
            </w:r>
            <w:proofErr w:type="spellStart"/>
            <w:r w:rsidRPr="00074847">
              <w:rPr>
                <w:sz w:val="28"/>
                <w:szCs w:val="28"/>
              </w:rPr>
              <w:t>Арс</w:t>
            </w:r>
            <w:proofErr w:type="spellEnd"/>
            <w:r w:rsidRPr="00074847">
              <w:rPr>
                <w:sz w:val="28"/>
                <w:szCs w:val="28"/>
              </w:rPr>
              <w:t xml:space="preserve"> Нова во французской музыке – </w:t>
            </w:r>
            <w:proofErr w:type="spellStart"/>
            <w:r w:rsidRPr="00074847">
              <w:rPr>
                <w:sz w:val="28"/>
                <w:szCs w:val="28"/>
              </w:rPr>
              <w:t>Гийом</w:t>
            </w:r>
            <w:proofErr w:type="spellEnd"/>
            <w:r w:rsidRPr="00074847">
              <w:rPr>
                <w:sz w:val="28"/>
                <w:szCs w:val="28"/>
              </w:rPr>
              <w:t xml:space="preserve"> де </w:t>
            </w:r>
            <w:proofErr w:type="spellStart"/>
            <w:r w:rsidRPr="00074847">
              <w:rPr>
                <w:sz w:val="28"/>
                <w:szCs w:val="28"/>
              </w:rPr>
              <w:t>Машо</w:t>
            </w:r>
            <w:proofErr w:type="spellEnd"/>
            <w:r w:rsidRPr="00074847">
              <w:rPr>
                <w:sz w:val="28"/>
                <w:szCs w:val="28"/>
              </w:rPr>
              <w:t xml:space="preserve">, в итальянской музыке – Ф. </w:t>
            </w:r>
            <w:proofErr w:type="spellStart"/>
            <w:r w:rsidRPr="00074847">
              <w:rPr>
                <w:sz w:val="28"/>
                <w:szCs w:val="28"/>
              </w:rPr>
              <w:t>Ландино</w:t>
            </w:r>
            <w:proofErr w:type="spellEnd"/>
            <w:r w:rsidRPr="00074847">
              <w:rPr>
                <w:sz w:val="28"/>
                <w:szCs w:val="28"/>
              </w:rPr>
              <w:t xml:space="preserve">. Для </w:t>
            </w:r>
            <w:proofErr w:type="spellStart"/>
            <w:r w:rsidRPr="00074847">
              <w:rPr>
                <w:sz w:val="28"/>
                <w:szCs w:val="28"/>
              </w:rPr>
              <w:t>Арс</w:t>
            </w:r>
            <w:proofErr w:type="spellEnd"/>
            <w:r w:rsidRPr="00074847">
              <w:rPr>
                <w:sz w:val="28"/>
                <w:szCs w:val="28"/>
              </w:rPr>
              <w:t xml:space="preserve"> Нова характерны: обращение к светским вокально-инструментальным камерным жанрам, сближение с бытовой песенной лирикой, широкое применение музыкальных инструментов. Большую рельефность приобрели музыкальные темы, мелодии. Характерные жанры </w:t>
            </w:r>
            <w:proofErr w:type="spellStart"/>
            <w:r w:rsidRPr="00074847">
              <w:rPr>
                <w:sz w:val="28"/>
                <w:szCs w:val="28"/>
              </w:rPr>
              <w:t>Арс</w:t>
            </w:r>
            <w:proofErr w:type="spellEnd"/>
            <w:r w:rsidRPr="00074847">
              <w:rPr>
                <w:sz w:val="28"/>
                <w:szCs w:val="28"/>
              </w:rPr>
              <w:t xml:space="preserve"> Нова – мотет, баллада (во Франции), </w:t>
            </w:r>
            <w:r w:rsidRPr="00074847">
              <w:rPr>
                <w:sz w:val="28"/>
                <w:szCs w:val="28"/>
              </w:rPr>
              <w:lastRenderedPageBreak/>
              <w:t xml:space="preserve">баллада и мадригал в их ранних формах, </w:t>
            </w:r>
            <w:proofErr w:type="spellStart"/>
            <w:r w:rsidRPr="00074847">
              <w:rPr>
                <w:sz w:val="28"/>
                <w:szCs w:val="28"/>
              </w:rPr>
              <w:t>качча</w:t>
            </w:r>
            <w:proofErr w:type="spellEnd"/>
            <w:r w:rsidRPr="00074847">
              <w:rPr>
                <w:sz w:val="28"/>
                <w:szCs w:val="28"/>
              </w:rPr>
              <w:t xml:space="preserve"> (в Италии).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БАЛЛАДА (франц. </w:t>
            </w:r>
            <w:proofErr w:type="spellStart"/>
            <w:r w:rsidRPr="00074847">
              <w:rPr>
                <w:sz w:val="28"/>
                <w:szCs w:val="28"/>
              </w:rPr>
              <w:t>ballade</w:t>
            </w:r>
            <w:proofErr w:type="spellEnd"/>
            <w:r w:rsidRPr="00074847">
              <w:rPr>
                <w:sz w:val="28"/>
                <w:szCs w:val="28"/>
              </w:rPr>
              <w:t xml:space="preserve">, от лат. </w:t>
            </w:r>
            <w:proofErr w:type="spellStart"/>
            <w:r w:rsidRPr="00074847">
              <w:rPr>
                <w:sz w:val="28"/>
                <w:szCs w:val="28"/>
              </w:rPr>
              <w:t>ballo</w:t>
            </w:r>
            <w:proofErr w:type="spellEnd"/>
            <w:r w:rsidRPr="00074847">
              <w:rPr>
                <w:sz w:val="28"/>
                <w:szCs w:val="28"/>
              </w:rPr>
              <w:t xml:space="preserve"> – танцую) – первоначально (в средние века) в странах романского языка народная танцевальная песня, позднее у западноевропейских народов также песня повествовательного склада. Жанр Баллады возродился и достиг расцвета в профессиональной музыке в эпоху романтизма.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БАРИТОН – мужской голос среднего между басом и тенором регистра, диапазон составляет обычно от ля большой октавы до соль или ля бемоль первой октавы.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БАРД (франц. </w:t>
            </w:r>
            <w:proofErr w:type="spellStart"/>
            <w:r w:rsidRPr="00074847">
              <w:rPr>
                <w:sz w:val="28"/>
                <w:szCs w:val="28"/>
              </w:rPr>
              <w:t>barde</w:t>
            </w:r>
            <w:proofErr w:type="spellEnd"/>
            <w:r w:rsidRPr="00074847">
              <w:rPr>
                <w:sz w:val="28"/>
                <w:szCs w:val="28"/>
              </w:rPr>
              <w:t xml:space="preserve">, </w:t>
            </w:r>
            <w:proofErr w:type="gramStart"/>
            <w:r w:rsidRPr="00074847">
              <w:rPr>
                <w:sz w:val="28"/>
                <w:szCs w:val="28"/>
              </w:rPr>
              <w:t>от кельт</w:t>
            </w:r>
            <w:proofErr w:type="gramEnd"/>
            <w:r w:rsidRPr="00074847">
              <w:rPr>
                <w:sz w:val="28"/>
                <w:szCs w:val="28"/>
              </w:rPr>
              <w:t xml:space="preserve">. </w:t>
            </w:r>
            <w:proofErr w:type="spellStart"/>
            <w:r w:rsidRPr="00074847">
              <w:rPr>
                <w:sz w:val="28"/>
                <w:szCs w:val="28"/>
              </w:rPr>
              <w:t>bard</w:t>
            </w:r>
            <w:proofErr w:type="spellEnd"/>
            <w:r w:rsidRPr="00074847">
              <w:rPr>
                <w:sz w:val="28"/>
                <w:szCs w:val="28"/>
              </w:rPr>
              <w:t xml:space="preserve">) – странствующий поэт и певец у кельтов, живших главным образом на территории нынешних Ирландии и Шотландии.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>БАС – низкий мужской голос с диапазоном звучания от до большой октавы до фа первой октавы. Различают бас-</w:t>
            </w:r>
            <w:proofErr w:type="spellStart"/>
            <w:r w:rsidRPr="00074847">
              <w:rPr>
                <w:sz w:val="28"/>
                <w:szCs w:val="28"/>
              </w:rPr>
              <w:t>профундо</w:t>
            </w:r>
            <w:proofErr w:type="spellEnd"/>
            <w:r w:rsidRPr="00074847">
              <w:rPr>
                <w:sz w:val="28"/>
                <w:szCs w:val="28"/>
              </w:rPr>
              <w:t xml:space="preserve"> (более низкий) и бас-</w:t>
            </w:r>
            <w:proofErr w:type="spellStart"/>
            <w:r w:rsidRPr="00074847">
              <w:rPr>
                <w:sz w:val="28"/>
                <w:szCs w:val="28"/>
              </w:rPr>
              <w:t>контате</w:t>
            </w:r>
            <w:proofErr w:type="spellEnd"/>
            <w:r w:rsidRPr="00074847">
              <w:rPr>
                <w:sz w:val="28"/>
                <w:szCs w:val="28"/>
              </w:rPr>
              <w:t xml:space="preserve"> (более певучий).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БЛЮЗ (английское </w:t>
            </w:r>
            <w:proofErr w:type="spellStart"/>
            <w:r w:rsidRPr="00074847">
              <w:rPr>
                <w:sz w:val="28"/>
                <w:szCs w:val="28"/>
              </w:rPr>
              <w:t>blues</w:t>
            </w:r>
            <w:proofErr w:type="spellEnd"/>
            <w:r w:rsidRPr="00074847">
              <w:rPr>
                <w:sz w:val="28"/>
                <w:szCs w:val="28"/>
              </w:rPr>
              <w:t xml:space="preserve">, от </w:t>
            </w:r>
            <w:proofErr w:type="spellStart"/>
            <w:r w:rsidRPr="00074847">
              <w:rPr>
                <w:sz w:val="28"/>
                <w:szCs w:val="28"/>
              </w:rPr>
              <w:t>blue</w:t>
            </w:r>
            <w:proofErr w:type="spellEnd"/>
            <w:r w:rsidRPr="00074847">
              <w:rPr>
                <w:sz w:val="28"/>
                <w:szCs w:val="28"/>
              </w:rPr>
              <w:t xml:space="preserve"> </w:t>
            </w:r>
            <w:proofErr w:type="spellStart"/>
            <w:r w:rsidRPr="00074847">
              <w:rPr>
                <w:sz w:val="28"/>
                <w:szCs w:val="28"/>
              </w:rPr>
              <w:t>devils</w:t>
            </w:r>
            <w:proofErr w:type="spellEnd"/>
            <w:r w:rsidRPr="00074847">
              <w:rPr>
                <w:sz w:val="28"/>
                <w:szCs w:val="28"/>
              </w:rPr>
              <w:t xml:space="preserve"> – тоска, уныние, меланхолия, грусть) – сольный песенный жанр </w:t>
            </w:r>
            <w:proofErr w:type="gramStart"/>
            <w:r w:rsidRPr="00074847">
              <w:rPr>
                <w:sz w:val="28"/>
                <w:szCs w:val="28"/>
              </w:rPr>
              <w:t>афро-американской</w:t>
            </w:r>
            <w:proofErr w:type="gramEnd"/>
            <w:r w:rsidRPr="00074847">
              <w:rPr>
                <w:sz w:val="28"/>
                <w:szCs w:val="28"/>
              </w:rPr>
              <w:t xml:space="preserve"> музыки, сформировавшийся в начале ХХ в. (опубликованы образцы с 1912). Обладая собственным кругом выразительных средств (так называемая блюзовая форма, гармония, лад, интонация и др.) и сюжетных мотивов, наиболее ярко выразил дух и мировосприятие негров США. Сыграв наиболее существенную роль в становлении джаза в начале ХХ в., далее развивался в русле его традиций (в том числе в виде инструментального, главным образом фортепьянного, жанра музыки). Среди ведущих исполнителей – Б. Смит, Э. </w:t>
            </w:r>
            <w:proofErr w:type="spellStart"/>
            <w:r w:rsidRPr="00074847">
              <w:rPr>
                <w:sz w:val="28"/>
                <w:szCs w:val="28"/>
              </w:rPr>
              <w:t>Фицджералд</w:t>
            </w:r>
            <w:proofErr w:type="spellEnd"/>
            <w:r w:rsidRPr="00074847">
              <w:rPr>
                <w:sz w:val="28"/>
                <w:szCs w:val="28"/>
              </w:rPr>
              <w:t>. В 50 – 60-е гг. повлиял (также в форме ритм-энд-блюза) на возникновение и развитие американской и особенно британской рок-музыки.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>БУФФ, ОПЕРА-БУФФ – разновидность комической оперы, в которой пение перемежается с разговорным жанром.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lastRenderedPageBreak/>
              <w:t xml:space="preserve">ВАРИАЦИЯ – 1) Видоизменение музыкальной темы, мелодии или ее сопровождения. 2) В балете небольшой сольной классический танец, обычно технически развитый, исполняемый в живом, быстром темпе.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ВЕНСКАЯ ОПЕРЕТТА – развилась и окончательно сформировалась в 19 веке, основоположником жанра стал Ф. </w:t>
            </w:r>
            <w:proofErr w:type="spellStart"/>
            <w:r w:rsidRPr="00074847">
              <w:rPr>
                <w:sz w:val="28"/>
                <w:szCs w:val="28"/>
              </w:rPr>
              <w:t>Зуппе</w:t>
            </w:r>
            <w:proofErr w:type="spellEnd"/>
            <w:r w:rsidRPr="00074847">
              <w:rPr>
                <w:sz w:val="28"/>
                <w:szCs w:val="28"/>
              </w:rPr>
              <w:t>, в творчестве которого влияние Оффенбаха сочеталась с традициями венской бытовой музыки, драматургическими принципами зингшпиля и итальянской оперы. В 20 веке – наиболее яркий представитель такой оперетты И. Кальман.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pacing w:val="-4"/>
                <w:sz w:val="28"/>
                <w:szCs w:val="28"/>
              </w:rPr>
              <w:t xml:space="preserve">ВИРТУОЗ (итал. </w:t>
            </w:r>
            <w:proofErr w:type="spellStart"/>
            <w:r w:rsidRPr="00074847">
              <w:rPr>
                <w:spacing w:val="-4"/>
                <w:sz w:val="28"/>
                <w:szCs w:val="28"/>
              </w:rPr>
              <w:t>virtuoso</w:t>
            </w:r>
            <w:proofErr w:type="spellEnd"/>
            <w:r w:rsidRPr="00074847">
              <w:rPr>
                <w:spacing w:val="-4"/>
                <w:sz w:val="28"/>
                <w:szCs w:val="28"/>
              </w:rPr>
              <w:t xml:space="preserve">, от лат. </w:t>
            </w:r>
            <w:proofErr w:type="spellStart"/>
            <w:r w:rsidRPr="00074847">
              <w:rPr>
                <w:spacing w:val="-4"/>
                <w:sz w:val="28"/>
                <w:szCs w:val="28"/>
              </w:rPr>
              <w:t>virtus</w:t>
            </w:r>
            <w:proofErr w:type="spellEnd"/>
            <w:r w:rsidRPr="00074847">
              <w:rPr>
                <w:spacing w:val="-4"/>
                <w:sz w:val="28"/>
                <w:szCs w:val="28"/>
              </w:rPr>
              <w:t xml:space="preserve"> – доблесть, талант) – музыкант-исполнитель, в совершенстве владеющий техникой своего искусства.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ВОДЕВИЛЬ – легкая комедия с куплетами и песенками, обычно на бытовой сюжет. Возник во Франции, активно развивался в России. Водевиль начала XIX века привлекал непритязательной шуткой, веселым, задорным и метким куплетом. Опора на интонации городского романса, народной песни и популярных танцев (полька, вальс) придавали водевилю национальный, демократический характер, а элементы сатиры получали отчетливый современный адрес. Виднейшие композиторы России того времени (А. </w:t>
            </w:r>
            <w:proofErr w:type="spellStart"/>
            <w:r w:rsidRPr="00074847">
              <w:rPr>
                <w:sz w:val="28"/>
                <w:szCs w:val="28"/>
              </w:rPr>
              <w:t>Алябьев</w:t>
            </w:r>
            <w:proofErr w:type="spellEnd"/>
            <w:r w:rsidRPr="00074847">
              <w:rPr>
                <w:sz w:val="28"/>
                <w:szCs w:val="28"/>
              </w:rPr>
              <w:t xml:space="preserve">, А. Верстовский) выступают как авторы музыки к водевилям.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bookmarkStart w:id="12" w:name="6"/>
            <w:bookmarkEnd w:id="12"/>
            <w:r w:rsidRPr="00074847">
              <w:rPr>
                <w:sz w:val="28"/>
                <w:szCs w:val="28"/>
              </w:rPr>
              <w:t>ВОКАЛИЗ – пьеса для пения без слов, обычно упражнение для развития вокальной техники.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ВОКАЛЬНОЕ ИСКУССТВО – вид музыкального исполнения, основанный на мастерстве владения певческим голосом. Вокальное исполнение бывает сольным (одиночным), ансамблевым (групповым) и хоровым (массовым). ВОКАЛЬНОЕ ИСКУССТВО широко используется в концертной практике и в театре (опере, оперетте и пр.).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pacing w:val="-4"/>
                <w:sz w:val="28"/>
                <w:szCs w:val="28"/>
              </w:rPr>
              <w:t xml:space="preserve">ВОКАЛЬНАЯ МУЗЫКА – музыка, предназначенная для пения (с аккомпанементом на музыкальных инструментах или без сопровождения).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lastRenderedPageBreak/>
              <w:t xml:space="preserve">ГАРМОНИЯ (греч. – связь, стройность, соразмерность) – область выразительных средств музыки, основанная на закономерном объединении тонов в созвучия и на связи созвучий в их последовательном движении. Гармония охватывает не только внутритональные отношения, но и соотношения самих тональностей. Основной тип созвучия – аккорд. Существуют различные виды аккордов – </w:t>
            </w:r>
            <w:proofErr w:type="spellStart"/>
            <w:r w:rsidRPr="00074847">
              <w:rPr>
                <w:sz w:val="28"/>
                <w:szCs w:val="28"/>
              </w:rPr>
              <w:t>консонирующих</w:t>
            </w:r>
            <w:proofErr w:type="spellEnd"/>
            <w:r w:rsidRPr="00074847">
              <w:rPr>
                <w:sz w:val="28"/>
                <w:szCs w:val="28"/>
              </w:rPr>
              <w:t xml:space="preserve"> и диссонирующих. В основе Гармонии лежат ладово-функциональные отношения. В зависимости от расположения в ладу аккорд обладает тем или иным функциональным значением. Гармония возникает в процессе движения голосов в многоголосной музыке любого склада – гомофонии, полифонии. В музыке гомофонной, мелодии сопутствует Гармоническое сопровождение (остальные голоса). В каждой мелодии потенциально содержится Гармония. На этом основана Гармонизация. Истоки Гармонии – в народной музыке. В ходе развития музыкального искусства Гармония видоизменяется, обогащаясь новыми средствами и приемами. Гармония опирается на объективные закономерности, обусловленные акустическими, физиологическими и психологическими предпосылками. Учение о Гармонии является одним из важнейших, широко разработанных разделов теории музыки.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ГОЛОС ПЕВЧЕСКИЙ – результат колебаний голосовых связок, находящихся в гортани человека, во время пения или речи воздух, идущий из </w:t>
            </w:r>
            <w:proofErr w:type="gramStart"/>
            <w:r w:rsidRPr="00074847">
              <w:rPr>
                <w:sz w:val="28"/>
                <w:szCs w:val="28"/>
              </w:rPr>
              <w:t>легкий</w:t>
            </w:r>
            <w:proofErr w:type="gramEnd"/>
            <w:r w:rsidRPr="00074847">
              <w:rPr>
                <w:sz w:val="28"/>
                <w:szCs w:val="28"/>
              </w:rPr>
              <w:t xml:space="preserve"> поступает в дыхательное горло в гортань, заставляет голосовые связки колебаться и издавать звук, который передается наружу через полость рта и носа, играющую роль резонатора. Высота голоса зависит от длины голосовых связок и степени их натяжения во время пения. Тембр и др. особенности голоса человека зависят от физиологических различий в строении и действий его голосового аппарата. Голоса певческие разделяются на: мужские (бас, баритон, тенор), женские (контральто, сопрано, меццо-сопрано), детские (альт, дискант); по характеру звучания – на лирические, драматические и др.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ГОМОФОНИЯ – вид многоголосия, в котором один голос (мелодия) главенствует, а все остальные голоса играют подчиненную роль </w:t>
            </w:r>
            <w:r w:rsidRPr="00074847">
              <w:rPr>
                <w:sz w:val="28"/>
                <w:szCs w:val="28"/>
              </w:rPr>
              <w:lastRenderedPageBreak/>
              <w:t xml:space="preserve">(гармоническое сопровождение, аккомпанемент).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ГОРОДСКАЯ ПЕСНЯ возникла в XVIII в. на основе старинной народной песни, использует муз. особенности старинной песни, но более проста по складу, имеет аккордовое гармоническое сопровождение и по тематике связана с городским бытом.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pacing w:val="2"/>
                <w:sz w:val="28"/>
                <w:szCs w:val="28"/>
              </w:rPr>
              <w:t xml:space="preserve">ДИЕС ИРЕ (лат. </w:t>
            </w:r>
            <w:proofErr w:type="spellStart"/>
            <w:r w:rsidRPr="00074847">
              <w:rPr>
                <w:spacing w:val="2"/>
                <w:sz w:val="28"/>
                <w:szCs w:val="28"/>
              </w:rPr>
              <w:t>Dies</w:t>
            </w:r>
            <w:proofErr w:type="spellEnd"/>
            <w:r w:rsidRPr="00074847"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 w:rsidRPr="00074847">
              <w:rPr>
                <w:spacing w:val="2"/>
                <w:sz w:val="28"/>
                <w:szCs w:val="28"/>
              </w:rPr>
              <w:t>irae</w:t>
            </w:r>
            <w:proofErr w:type="spellEnd"/>
            <w:r w:rsidRPr="00074847">
              <w:rPr>
                <w:spacing w:val="2"/>
                <w:sz w:val="28"/>
                <w:szCs w:val="28"/>
              </w:rPr>
              <w:t xml:space="preserve"> – день гнева) – средневековое католическое песнопение (секвенция), один из разделов реквиема. Напев </w:t>
            </w:r>
            <w:proofErr w:type="spellStart"/>
            <w:r w:rsidRPr="00074847">
              <w:rPr>
                <w:spacing w:val="2"/>
                <w:sz w:val="28"/>
                <w:szCs w:val="28"/>
              </w:rPr>
              <w:t>Диес</w:t>
            </w:r>
            <w:proofErr w:type="spellEnd"/>
            <w:r w:rsidRPr="00074847">
              <w:rPr>
                <w:spacing w:val="2"/>
                <w:sz w:val="28"/>
                <w:szCs w:val="28"/>
              </w:rPr>
              <w:t xml:space="preserve"> Ире, носящий мрачный, зловещий характер, использован многими композиторами.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ДИРИЖИРОВАНИЕ – искусство управления коллективным исполнением музыкального произведения (оркестром, хором и т.д.). Искусство </w:t>
            </w:r>
            <w:proofErr w:type="spellStart"/>
            <w:r w:rsidRPr="00074847">
              <w:rPr>
                <w:sz w:val="28"/>
                <w:szCs w:val="28"/>
              </w:rPr>
              <w:t>дирижирования</w:t>
            </w:r>
            <w:proofErr w:type="spellEnd"/>
            <w:r w:rsidRPr="00074847">
              <w:rPr>
                <w:sz w:val="28"/>
                <w:szCs w:val="28"/>
              </w:rPr>
              <w:t xml:space="preserve"> основано на специально разработанной системе жестов, мимики, посредством которых дирижер осуществляет руководство исполнением музыкального коллектива.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ДИССОНАНС (франц. </w:t>
            </w:r>
            <w:proofErr w:type="spellStart"/>
            <w:r w:rsidRPr="00074847">
              <w:rPr>
                <w:sz w:val="28"/>
                <w:szCs w:val="28"/>
              </w:rPr>
              <w:t>dissonance</w:t>
            </w:r>
            <w:proofErr w:type="spellEnd"/>
            <w:r w:rsidRPr="00074847">
              <w:rPr>
                <w:sz w:val="28"/>
                <w:szCs w:val="28"/>
              </w:rPr>
              <w:t xml:space="preserve">, от лат. </w:t>
            </w:r>
            <w:proofErr w:type="spellStart"/>
            <w:r w:rsidRPr="00074847">
              <w:rPr>
                <w:sz w:val="28"/>
                <w:szCs w:val="28"/>
              </w:rPr>
              <w:t>dissono</w:t>
            </w:r>
            <w:proofErr w:type="spellEnd"/>
            <w:r w:rsidRPr="00074847">
              <w:rPr>
                <w:sz w:val="28"/>
                <w:szCs w:val="28"/>
              </w:rPr>
              <w:t xml:space="preserve"> – нестройно звучу) – созвучие, вызывающее ощущение несогласованности и повышенное раздражение слуха.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ДУХОВНАЯ МУЗЫКА – музыка религиозного содержания, исполняемая в храме, церкви или в быту.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ЖАНР (франц. </w:t>
            </w:r>
            <w:proofErr w:type="spellStart"/>
            <w:r w:rsidRPr="00074847">
              <w:rPr>
                <w:sz w:val="28"/>
                <w:szCs w:val="28"/>
              </w:rPr>
              <w:t>genre</w:t>
            </w:r>
            <w:proofErr w:type="spellEnd"/>
            <w:r w:rsidRPr="00074847">
              <w:rPr>
                <w:sz w:val="28"/>
                <w:szCs w:val="28"/>
              </w:rPr>
              <w:t xml:space="preserve">) – род музыкальных произведений. В широком смысле этот термин применяют к различным отраслям музыки: оперный Жанр, симфонический Жанр и т.д. Правильнее более узкое понимание этого термина, применяемое к разновидностям основных отраслей. Жанры оперы – комическая опера, большая опера, лирическая опера и т. д.; Жанры симфонической музыки – симфония, увертюра, сюита, поэма и т. д.; Жанры камерной музыки – романс, соната, квартет и т.д. Понятием Жанр определяют также тот или иной характер творчества и связанную с ним манеру исполнения, </w:t>
            </w:r>
            <w:proofErr w:type="gramStart"/>
            <w:r w:rsidRPr="00074847">
              <w:rPr>
                <w:sz w:val="28"/>
                <w:szCs w:val="28"/>
              </w:rPr>
              <w:t>например</w:t>
            </w:r>
            <w:proofErr w:type="gramEnd"/>
            <w:r w:rsidRPr="00074847">
              <w:rPr>
                <w:sz w:val="28"/>
                <w:szCs w:val="28"/>
              </w:rPr>
              <w:t xml:space="preserve"> салонный Жанр, легкий Жанр (отсюда – жанровые </w:t>
            </w:r>
            <w:r w:rsidRPr="00074847">
              <w:rPr>
                <w:sz w:val="28"/>
                <w:szCs w:val="28"/>
              </w:rPr>
              <w:lastRenderedPageBreak/>
              <w:t xml:space="preserve">песни).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pacing w:val="2"/>
                <w:sz w:val="28"/>
                <w:szCs w:val="28"/>
              </w:rPr>
              <w:t xml:space="preserve">ЗАПЕВ – 1) Начало хоровой песни исполняемое одним или несколькими певцами (запевалами), после чего песню подхватывает весь хор. В ряде случаев – первая фраза или половина песенной мелодии. В народных песнях Запев часто варьируется в процессе куплетного повторения мелодии. 2) Начало былины, обычно не связанное с ее основным содержанием.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pacing w:val="2"/>
                <w:sz w:val="28"/>
                <w:szCs w:val="28"/>
              </w:rPr>
              <w:t xml:space="preserve">ЗАТАКТ – неполный такт (слабая часть такта), с которого часто начинается музыкальное произведение или отдельная музыкальная фраза, мелодия. Затакт образует неразрывное целое с сильной частью следующего такта.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ЗВУК – распространяющиеся в упругих средах (газах, жидкостях и твердых телах) механические колебания, воспринимаемые ухом. Источником Звука может служить струна, металл, натянутая кожа, столб воздуха и т.п. Человеческое ухо способно воспринимать колебания с частотами примерно от 20 до 20000 колебаний в секунду. Чем больше частота, тем выше Звук. Звук, обладающий определенной высотой (в отличие от шума) и входящий в состав закономерно организованной музыкальной системы, называется музыкальным Звуком. В состав Звука входят частичные тоны, от которых зависит тембр. Каждый Звук имеет определенную громкость (силу).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ЗИНГШПИЛЬ (нем. </w:t>
            </w:r>
            <w:proofErr w:type="spellStart"/>
            <w:r w:rsidRPr="00074847">
              <w:rPr>
                <w:sz w:val="28"/>
                <w:szCs w:val="28"/>
              </w:rPr>
              <w:t>Singspiel</w:t>
            </w:r>
            <w:proofErr w:type="spellEnd"/>
            <w:r w:rsidRPr="00074847">
              <w:rPr>
                <w:sz w:val="28"/>
                <w:szCs w:val="28"/>
              </w:rPr>
              <w:t xml:space="preserve">, от </w:t>
            </w:r>
            <w:proofErr w:type="spellStart"/>
            <w:r w:rsidRPr="00074847">
              <w:rPr>
                <w:sz w:val="28"/>
                <w:szCs w:val="28"/>
              </w:rPr>
              <w:t>singen</w:t>
            </w:r>
            <w:proofErr w:type="spellEnd"/>
            <w:r w:rsidRPr="00074847">
              <w:rPr>
                <w:sz w:val="28"/>
                <w:szCs w:val="28"/>
              </w:rPr>
              <w:t xml:space="preserve"> – петь и </w:t>
            </w:r>
            <w:proofErr w:type="spellStart"/>
            <w:r w:rsidRPr="00074847">
              <w:rPr>
                <w:sz w:val="28"/>
                <w:szCs w:val="28"/>
              </w:rPr>
              <w:t>Spiel</w:t>
            </w:r>
            <w:proofErr w:type="spellEnd"/>
            <w:r w:rsidRPr="00074847">
              <w:rPr>
                <w:sz w:val="28"/>
                <w:szCs w:val="28"/>
              </w:rPr>
              <w:t xml:space="preserve"> – игра) – немецкая комическая опера, в которой пение и танцы чередуются с разговорными диалогами. Сложился как национальный немецкий жанр музыкально-театрального искусства. В основе Зингшпиля обычно лежала пьеса бытового содержания, нередко с элементами сказочности.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ЗНАМЕННЫЙ РАCПЕВ – система старинных православных культовых напевов. Название происходит от древнеславянского «знамя» – певческий знак. Знамена (или крюки) применялись для записи напевов. Знаменный Распев имеет различные варианты, связанные с формами церковной службы. Текст мог быть распет разными мелодическими приемами, что предоставляло </w:t>
            </w:r>
            <w:r w:rsidRPr="00074847">
              <w:rPr>
                <w:sz w:val="28"/>
                <w:szCs w:val="28"/>
              </w:rPr>
              <w:lastRenderedPageBreak/>
              <w:t xml:space="preserve">значительную творческую инициативу церковным певчим.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ИМИТАЦИЯ (от лат. </w:t>
            </w:r>
            <w:proofErr w:type="spellStart"/>
            <w:r w:rsidRPr="00074847">
              <w:rPr>
                <w:sz w:val="28"/>
                <w:szCs w:val="28"/>
              </w:rPr>
              <w:t>imitatio</w:t>
            </w:r>
            <w:proofErr w:type="spellEnd"/>
            <w:r w:rsidRPr="00074847">
              <w:rPr>
                <w:sz w:val="28"/>
                <w:szCs w:val="28"/>
              </w:rPr>
              <w:t xml:space="preserve"> подражание) – 1) Подражание кому-либо или чему-либо, воспроизведение; подделка. 2) В многоголосной музыке точное или видоизмененное повторение в каком-либо голосе мелодии, перед этим прозвучавшей в другом голосе. На имитации основываются многие полифонические формы, в т. ч. канон и фуга.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ИНТЕРЛЮДИЯ (от лат. </w:t>
            </w:r>
            <w:proofErr w:type="spellStart"/>
            <w:r w:rsidRPr="00074847">
              <w:rPr>
                <w:sz w:val="28"/>
                <w:szCs w:val="28"/>
              </w:rPr>
              <w:t>inter</w:t>
            </w:r>
            <w:proofErr w:type="spellEnd"/>
            <w:r w:rsidRPr="00074847">
              <w:rPr>
                <w:sz w:val="28"/>
                <w:szCs w:val="28"/>
              </w:rPr>
              <w:t xml:space="preserve"> – между и </w:t>
            </w:r>
            <w:proofErr w:type="spellStart"/>
            <w:r w:rsidRPr="00074847">
              <w:rPr>
                <w:sz w:val="28"/>
                <w:szCs w:val="28"/>
              </w:rPr>
              <w:t>ludus</w:t>
            </w:r>
            <w:proofErr w:type="spellEnd"/>
            <w:r w:rsidRPr="00074847">
              <w:rPr>
                <w:sz w:val="28"/>
                <w:szCs w:val="28"/>
              </w:rPr>
              <w:t xml:space="preserve"> – игра) – небольшой промежуточный эпизод между двумя более важными частями музыкального произведения, чаще всего – между отдельными вариациями.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ИНТЕРМЕДИЯ (от лат. </w:t>
            </w:r>
            <w:proofErr w:type="spellStart"/>
            <w:r w:rsidRPr="00074847">
              <w:rPr>
                <w:sz w:val="28"/>
                <w:szCs w:val="28"/>
              </w:rPr>
              <w:t>intermedius</w:t>
            </w:r>
            <w:proofErr w:type="spellEnd"/>
            <w:r w:rsidRPr="00074847">
              <w:rPr>
                <w:sz w:val="28"/>
                <w:szCs w:val="28"/>
              </w:rPr>
              <w:t xml:space="preserve"> находящийся посреди) – 1) Небольшая, большей частью комедийного характера, пьеса, исполняемая между действиями драматического спектакля (часто включает музыкальные и балетные номера), музыкальной драмы или оперы. 2) Музыкальный эпизод между проведениями темы в фуге.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pacing w:val="2"/>
                <w:sz w:val="28"/>
                <w:szCs w:val="28"/>
              </w:rPr>
              <w:t xml:space="preserve">ИНТОНАЦИЯ (от лат. </w:t>
            </w:r>
            <w:proofErr w:type="spellStart"/>
            <w:r w:rsidRPr="00074847">
              <w:rPr>
                <w:spacing w:val="2"/>
                <w:sz w:val="28"/>
                <w:szCs w:val="28"/>
              </w:rPr>
              <w:t>intono</w:t>
            </w:r>
            <w:proofErr w:type="spellEnd"/>
            <w:r w:rsidRPr="00074847">
              <w:rPr>
                <w:spacing w:val="2"/>
                <w:sz w:val="28"/>
                <w:szCs w:val="28"/>
              </w:rPr>
              <w:t xml:space="preserve"> – громко произношу) – в широком смысле: воплощение художественного образа в музыкальных звуках. В узком смысле: 1) мелодический оборот, наименьшая часть мелодии, имеющая выразительное значение. 2) воспроизведение музыкального звука или интервала в одном из его высотных интервалов или при исполнении мелодии певческим голосом или на инструментах с нефиксированной частотой звука. 3) точность, ровность звучания каждого тона звукоряда музыкального инструмента в отношении высоты, тембра и громкости.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ИНТРОДУКЦИЯ (от лат. </w:t>
            </w:r>
            <w:proofErr w:type="spellStart"/>
            <w:r w:rsidRPr="00074847">
              <w:rPr>
                <w:sz w:val="28"/>
                <w:szCs w:val="28"/>
              </w:rPr>
              <w:t>introductio</w:t>
            </w:r>
            <w:proofErr w:type="spellEnd"/>
            <w:r w:rsidRPr="00074847">
              <w:rPr>
                <w:sz w:val="28"/>
                <w:szCs w:val="28"/>
              </w:rPr>
              <w:t xml:space="preserve"> – введение) – 1) Небольшое введение, вступление, обычно в медленном темпе, предшествующее иногда изложению главной партии в инструментальных произведениях крупной формы. 2) Род оперной увертюры. 3) Вокальный ансамбль или хоровая сцена в начале оперы.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КАВАТИНА (итал. </w:t>
            </w:r>
            <w:proofErr w:type="spellStart"/>
            <w:r w:rsidRPr="00074847">
              <w:rPr>
                <w:sz w:val="28"/>
                <w:szCs w:val="28"/>
              </w:rPr>
              <w:t>cavatina</w:t>
            </w:r>
            <w:proofErr w:type="spellEnd"/>
            <w:r w:rsidRPr="00074847">
              <w:rPr>
                <w:sz w:val="28"/>
                <w:szCs w:val="28"/>
              </w:rPr>
              <w:t xml:space="preserve">, от </w:t>
            </w:r>
            <w:proofErr w:type="spellStart"/>
            <w:r w:rsidRPr="00074847">
              <w:rPr>
                <w:sz w:val="28"/>
                <w:szCs w:val="28"/>
              </w:rPr>
              <w:t>cavare</w:t>
            </w:r>
            <w:proofErr w:type="spellEnd"/>
            <w:r w:rsidRPr="00074847">
              <w:rPr>
                <w:sz w:val="28"/>
                <w:szCs w:val="28"/>
              </w:rPr>
              <w:t xml:space="preserve">, букв. – извлекать) – небольшая оперная ария, обычно лирико-повествовательного характера, отличающаяся </w:t>
            </w:r>
            <w:r w:rsidRPr="00074847">
              <w:rPr>
                <w:sz w:val="28"/>
                <w:szCs w:val="28"/>
              </w:rPr>
              <w:lastRenderedPageBreak/>
              <w:t xml:space="preserve">относительной простотой формы и песенным складом. Каватиной иногда называется также небольшая инструментальная пьеса с напевной мелодией.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КАДЕНЦИЯ (итал. </w:t>
            </w:r>
            <w:proofErr w:type="spellStart"/>
            <w:r w:rsidRPr="00074847">
              <w:rPr>
                <w:sz w:val="28"/>
                <w:szCs w:val="28"/>
              </w:rPr>
              <w:t>cadenza</w:t>
            </w:r>
            <w:proofErr w:type="spellEnd"/>
            <w:r w:rsidRPr="00074847">
              <w:rPr>
                <w:sz w:val="28"/>
                <w:szCs w:val="28"/>
              </w:rPr>
              <w:t xml:space="preserve">, от лат. </w:t>
            </w:r>
            <w:proofErr w:type="spellStart"/>
            <w:r w:rsidRPr="00074847">
              <w:rPr>
                <w:sz w:val="28"/>
                <w:szCs w:val="28"/>
              </w:rPr>
              <w:t>cado</w:t>
            </w:r>
            <w:proofErr w:type="spellEnd"/>
            <w:r w:rsidRPr="00074847">
              <w:rPr>
                <w:sz w:val="28"/>
                <w:szCs w:val="28"/>
              </w:rPr>
              <w:t xml:space="preserve"> – падаю, оканчиваюсь) – </w:t>
            </w:r>
            <w:r w:rsidRPr="00074847">
              <w:rPr>
                <w:sz w:val="28"/>
                <w:szCs w:val="28"/>
              </w:rPr>
              <w:br/>
              <w:t xml:space="preserve">1) Каданс, гармонический или мелодический оборот, завершающий музыкальное произведение, его часть или отдельное построение. 2) Свободная импровизация виртуозного характера, исполняемая соло и входящая в состав крупного музыкального произведения, главным образом инструментального концерта.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КАКОФОНИЯ (от греч. – дурной звук) – сумбурное, хаотичное нагромождение звуков.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КАНОН (греч. – норма, правило) – музыкальная форма, основанная на строгой, непрерывной имитации – последовательном проведении одной и той же мелодии во всех голосах полифонического произведения. Голоса, участвующие в Каноне, повторяют мелодию ведущего голоса, вступая раньше, чем эта мелодия окончится у предыдущего.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КАНТАТА (итал. </w:t>
            </w:r>
            <w:proofErr w:type="spellStart"/>
            <w:r w:rsidRPr="00074847">
              <w:rPr>
                <w:sz w:val="28"/>
                <w:szCs w:val="28"/>
              </w:rPr>
              <w:t>cantata</w:t>
            </w:r>
            <w:proofErr w:type="spellEnd"/>
            <w:r w:rsidRPr="00074847">
              <w:rPr>
                <w:sz w:val="28"/>
                <w:szCs w:val="28"/>
              </w:rPr>
              <w:t xml:space="preserve">, от </w:t>
            </w:r>
            <w:proofErr w:type="spellStart"/>
            <w:r w:rsidRPr="00074847">
              <w:rPr>
                <w:sz w:val="28"/>
                <w:szCs w:val="28"/>
              </w:rPr>
              <w:t>cantare</w:t>
            </w:r>
            <w:proofErr w:type="spellEnd"/>
            <w:r w:rsidRPr="00074847">
              <w:rPr>
                <w:sz w:val="28"/>
                <w:szCs w:val="28"/>
              </w:rPr>
              <w:t xml:space="preserve"> – петь) – произведение торжественного или лирико-эпического склада, состоящее из нескольких законченных номеров и исполняемое певцами-солистами, а также хором в сопровождении оркестра.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>КАНТИЛЕНА – певучая протяжная мелодия; певучесть музыкального исполнения. Играет огромную роль в оперной драматургии.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КАНТУС ФИРМУС (лат. </w:t>
            </w:r>
            <w:proofErr w:type="spellStart"/>
            <w:r w:rsidRPr="00074847">
              <w:rPr>
                <w:sz w:val="28"/>
                <w:szCs w:val="28"/>
              </w:rPr>
              <w:t>cantus</w:t>
            </w:r>
            <w:proofErr w:type="spellEnd"/>
            <w:r w:rsidRPr="00074847">
              <w:rPr>
                <w:sz w:val="28"/>
                <w:szCs w:val="28"/>
              </w:rPr>
              <w:t xml:space="preserve"> </w:t>
            </w:r>
            <w:proofErr w:type="spellStart"/>
            <w:r w:rsidRPr="00074847">
              <w:rPr>
                <w:sz w:val="28"/>
                <w:szCs w:val="28"/>
              </w:rPr>
              <w:t>firmus</w:t>
            </w:r>
            <w:proofErr w:type="spellEnd"/>
            <w:r w:rsidRPr="00074847">
              <w:rPr>
                <w:sz w:val="28"/>
                <w:szCs w:val="28"/>
              </w:rPr>
              <w:t xml:space="preserve">, буквально – прочная, неизменная мелодия) – ведущая мелодия полифонического произведения, проводимая неоднократно в неизменном виде.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bookmarkStart w:id="13" w:name="capella"/>
            <w:bookmarkEnd w:id="13"/>
            <w:r w:rsidRPr="00074847">
              <w:rPr>
                <w:sz w:val="28"/>
                <w:szCs w:val="28"/>
              </w:rPr>
              <w:t>КАПЕЛЛА (</w:t>
            </w:r>
            <w:proofErr w:type="spellStart"/>
            <w:r w:rsidRPr="00074847">
              <w:rPr>
                <w:sz w:val="28"/>
                <w:szCs w:val="28"/>
              </w:rPr>
              <w:t>позднелат</w:t>
            </w:r>
            <w:proofErr w:type="spellEnd"/>
            <w:r w:rsidRPr="00074847">
              <w:rPr>
                <w:sz w:val="28"/>
                <w:szCs w:val="28"/>
              </w:rPr>
              <w:t xml:space="preserve">. </w:t>
            </w:r>
            <w:proofErr w:type="spellStart"/>
            <w:r w:rsidRPr="00074847">
              <w:rPr>
                <w:sz w:val="28"/>
                <w:szCs w:val="28"/>
              </w:rPr>
              <w:t>capella</w:t>
            </w:r>
            <w:proofErr w:type="spellEnd"/>
            <w:r w:rsidRPr="00074847">
              <w:rPr>
                <w:sz w:val="28"/>
                <w:szCs w:val="28"/>
              </w:rPr>
              <w:t xml:space="preserve">) – 1) католическая или англиканская часовня: небольшое отдельное сооружение или помещение в храме </w:t>
            </w:r>
            <w:r w:rsidRPr="00074847">
              <w:rPr>
                <w:sz w:val="28"/>
                <w:szCs w:val="28"/>
              </w:rPr>
              <w:br/>
              <w:t xml:space="preserve">(в боковом нефе, в обходе хора) для молитв одной семьи, хранения реликвий и т. д.; 2) хор певчих (от названия часовни или церковного придела, где пел </w:t>
            </w:r>
            <w:r w:rsidRPr="00074847">
              <w:rPr>
                <w:sz w:val="28"/>
                <w:szCs w:val="28"/>
              </w:rPr>
              <w:lastRenderedPageBreak/>
              <w:t xml:space="preserve">хор); коллектив исполнителей-инструменталистов. С </w:t>
            </w:r>
            <w:r w:rsidRPr="00074847">
              <w:rPr>
                <w:sz w:val="28"/>
                <w:szCs w:val="28"/>
                <w:lang w:val="en-US"/>
              </w:rPr>
              <w:t>XVIII</w:t>
            </w:r>
            <w:r w:rsidRPr="00074847">
              <w:rPr>
                <w:sz w:val="28"/>
                <w:szCs w:val="28"/>
              </w:rPr>
              <w:t xml:space="preserve"> в. также смешанный ансамбль из певцов и исполнителей на музыкальных инструментах.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bookmarkStart w:id="14" w:name="15"/>
            <w:bookmarkEnd w:id="14"/>
            <w:r w:rsidRPr="00074847">
              <w:rPr>
                <w:sz w:val="28"/>
                <w:szCs w:val="28"/>
              </w:rPr>
              <w:t xml:space="preserve">КАПЕЛЬМЕЙСТЕР (нем. </w:t>
            </w:r>
            <w:proofErr w:type="spellStart"/>
            <w:r w:rsidRPr="00074847">
              <w:rPr>
                <w:sz w:val="28"/>
                <w:szCs w:val="28"/>
              </w:rPr>
              <w:t>Kapellmeister</w:t>
            </w:r>
            <w:proofErr w:type="spellEnd"/>
            <w:r w:rsidRPr="00074847">
              <w:rPr>
                <w:sz w:val="28"/>
                <w:szCs w:val="28"/>
              </w:rPr>
              <w:t xml:space="preserve">) – 1) </w:t>
            </w:r>
            <w:proofErr w:type="gramStart"/>
            <w:r w:rsidRPr="00074847">
              <w:rPr>
                <w:sz w:val="28"/>
                <w:szCs w:val="28"/>
              </w:rPr>
              <w:t>В</w:t>
            </w:r>
            <w:proofErr w:type="gramEnd"/>
            <w:r w:rsidRPr="00074847">
              <w:rPr>
                <w:sz w:val="28"/>
                <w:szCs w:val="28"/>
              </w:rPr>
              <w:t xml:space="preserve"> </w:t>
            </w:r>
            <w:r w:rsidRPr="00074847">
              <w:rPr>
                <w:sz w:val="28"/>
                <w:szCs w:val="28"/>
                <w:lang w:val="en-US"/>
              </w:rPr>
              <w:t>XVI</w:t>
            </w:r>
            <w:r w:rsidRPr="00074847">
              <w:rPr>
                <w:sz w:val="28"/>
                <w:szCs w:val="28"/>
              </w:rPr>
              <w:t>-</w:t>
            </w:r>
            <w:r w:rsidRPr="00074847">
              <w:rPr>
                <w:sz w:val="28"/>
                <w:szCs w:val="28"/>
                <w:lang w:val="en-US"/>
              </w:rPr>
              <w:t>XVIII</w:t>
            </w:r>
            <w:r w:rsidRPr="00074847">
              <w:rPr>
                <w:sz w:val="28"/>
                <w:szCs w:val="28"/>
              </w:rPr>
              <w:t xml:space="preserve"> вв. – руководитель хоровой, вокальной или инструментальной капелл. 2) В </w:t>
            </w:r>
            <w:r w:rsidRPr="00074847">
              <w:rPr>
                <w:sz w:val="28"/>
                <w:szCs w:val="28"/>
                <w:lang w:val="en-US"/>
              </w:rPr>
              <w:t>XIX</w:t>
            </w:r>
            <w:r w:rsidRPr="00074847">
              <w:rPr>
                <w:sz w:val="28"/>
                <w:szCs w:val="28"/>
              </w:rPr>
              <w:t xml:space="preserve"> в. дирижер театрального, военного, симфонического оркестров. 3) совр. К. – руководитель военного оркестра.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КВАРТЕТ от лат. </w:t>
            </w:r>
            <w:proofErr w:type="spellStart"/>
            <w:r w:rsidRPr="00074847">
              <w:rPr>
                <w:sz w:val="28"/>
                <w:szCs w:val="28"/>
              </w:rPr>
              <w:t>quartus</w:t>
            </w:r>
            <w:proofErr w:type="spellEnd"/>
            <w:r w:rsidRPr="00074847">
              <w:rPr>
                <w:sz w:val="28"/>
                <w:szCs w:val="28"/>
              </w:rPr>
              <w:t xml:space="preserve"> четвертый) – музыкальный ансамбль из 4 исполнителей, а также музыкальное произведение для этого ансамбля.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КВИНТЕТ (от лат. </w:t>
            </w:r>
            <w:proofErr w:type="spellStart"/>
            <w:r w:rsidRPr="00074847">
              <w:rPr>
                <w:sz w:val="28"/>
                <w:szCs w:val="28"/>
              </w:rPr>
              <w:t>quintus</w:t>
            </w:r>
            <w:proofErr w:type="spellEnd"/>
            <w:r w:rsidRPr="00074847">
              <w:rPr>
                <w:sz w:val="28"/>
                <w:szCs w:val="28"/>
              </w:rPr>
              <w:t xml:space="preserve"> пятый) – музыкальный ансамбль из 5 исполнителей, а также музыкальные произведения для этого ансамбля.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КЛАССИКА (от лат. </w:t>
            </w:r>
            <w:proofErr w:type="spellStart"/>
            <w:r w:rsidRPr="00074847">
              <w:rPr>
                <w:sz w:val="28"/>
                <w:szCs w:val="28"/>
              </w:rPr>
              <w:t>classicus</w:t>
            </w:r>
            <w:proofErr w:type="spellEnd"/>
            <w:r w:rsidRPr="00074847">
              <w:rPr>
                <w:sz w:val="28"/>
                <w:szCs w:val="28"/>
              </w:rPr>
              <w:t xml:space="preserve"> – образцовый) – образцовые, классические произведения, золотой фонд мировой музыкальной культуры. К музыкальной классике (классической музыке) относят творения выдающихся композиторов, главным образом прошлого времени (лучшие образцы музыкального наследства), но также и современности.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КОДА (итал. </w:t>
            </w:r>
            <w:proofErr w:type="spellStart"/>
            <w:r w:rsidRPr="00074847">
              <w:rPr>
                <w:sz w:val="28"/>
                <w:szCs w:val="28"/>
              </w:rPr>
              <w:t>coda</w:t>
            </w:r>
            <w:proofErr w:type="spellEnd"/>
            <w:r w:rsidRPr="00074847">
              <w:rPr>
                <w:sz w:val="28"/>
                <w:szCs w:val="28"/>
              </w:rPr>
              <w:t xml:space="preserve">, букв. хвост) – дополнительный заключительный раздел музыкального произведения, закрепляющий главную тональность и обобщающий предшествующее музыкальное развитие.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>КОЛОРАТУРА – (окраска, украшение) – варьирование мелодии в пении виртуозными пассажами, содержащими большое количество звуков мелкой длительности.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>КОЛОРАТУРНОЕ СОПРАНО – разновидность женского голоса, отличающееся наиболее высоким регистром, вплоть до звуков фа, фа-диез третьей октавы – и особенной подвижностью, отчего колоратурное сопрано часто приобретает инструментальный оттенок, приближаясь по характеру к флейте.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lastRenderedPageBreak/>
              <w:t xml:space="preserve">КОМПОЗИЦИЯ (от лат. </w:t>
            </w:r>
            <w:proofErr w:type="spellStart"/>
            <w:r w:rsidRPr="00074847">
              <w:rPr>
                <w:sz w:val="28"/>
                <w:szCs w:val="28"/>
              </w:rPr>
              <w:t>compositio</w:t>
            </w:r>
            <w:proofErr w:type="spellEnd"/>
            <w:r w:rsidRPr="00074847">
              <w:rPr>
                <w:sz w:val="28"/>
                <w:szCs w:val="28"/>
              </w:rPr>
              <w:t xml:space="preserve"> – составление) – 1) Структура музыкального произведения, музыкальная форма. 2) Музыкальное произведение, в определенном смысле – продукт творчества.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bookmarkStart w:id="15" w:name="12"/>
            <w:bookmarkEnd w:id="15"/>
            <w:r w:rsidRPr="00074847">
              <w:rPr>
                <w:sz w:val="28"/>
                <w:szCs w:val="28"/>
              </w:rPr>
              <w:t xml:space="preserve">КОНСОНАНС (франц. </w:t>
            </w:r>
            <w:proofErr w:type="spellStart"/>
            <w:r w:rsidRPr="00074847">
              <w:rPr>
                <w:sz w:val="28"/>
                <w:szCs w:val="28"/>
              </w:rPr>
              <w:t>consonance</w:t>
            </w:r>
            <w:proofErr w:type="spellEnd"/>
            <w:r w:rsidRPr="00074847">
              <w:rPr>
                <w:sz w:val="28"/>
                <w:szCs w:val="28"/>
              </w:rPr>
              <w:t xml:space="preserve">, от лат. </w:t>
            </w:r>
            <w:proofErr w:type="spellStart"/>
            <w:r w:rsidRPr="00074847">
              <w:rPr>
                <w:sz w:val="28"/>
                <w:szCs w:val="28"/>
              </w:rPr>
              <w:t>consono</w:t>
            </w:r>
            <w:proofErr w:type="spellEnd"/>
            <w:r w:rsidRPr="00074847">
              <w:rPr>
                <w:sz w:val="28"/>
                <w:szCs w:val="28"/>
              </w:rPr>
              <w:t xml:space="preserve"> согласно звучу) – благозвучное, согласованное сочетание звуков в одновременности. Противоположное понятие – диссонанс.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bookmarkStart w:id="16" w:name="13"/>
            <w:bookmarkEnd w:id="16"/>
            <w:r w:rsidRPr="00074847">
              <w:rPr>
                <w:sz w:val="28"/>
                <w:szCs w:val="28"/>
              </w:rPr>
              <w:t>КОНТРАЛЬТО – самый низкий женский голос, иначе альт, употребительный диапазон от соль малой октавы до соль второй октавы.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КОНТРАПУНКТ (лат. </w:t>
            </w:r>
            <w:r w:rsidRPr="00074847">
              <w:rPr>
                <w:sz w:val="28"/>
                <w:szCs w:val="28"/>
                <w:lang w:val="en-US"/>
              </w:rPr>
              <w:t>p</w:t>
            </w:r>
            <w:proofErr w:type="spellStart"/>
            <w:r w:rsidRPr="00074847">
              <w:rPr>
                <w:sz w:val="28"/>
                <w:szCs w:val="28"/>
              </w:rPr>
              <w:t>un</w:t>
            </w:r>
            <w:r w:rsidRPr="00074847">
              <w:rPr>
                <w:sz w:val="28"/>
                <w:szCs w:val="28"/>
                <w:lang w:val="en-US"/>
              </w:rPr>
              <w:t>ctum</w:t>
            </w:r>
            <w:proofErr w:type="spellEnd"/>
            <w:r w:rsidRPr="00074847">
              <w:rPr>
                <w:sz w:val="28"/>
                <w:szCs w:val="28"/>
              </w:rPr>
              <w:t xml:space="preserve"> </w:t>
            </w:r>
            <w:r w:rsidRPr="00074847">
              <w:rPr>
                <w:sz w:val="28"/>
                <w:szCs w:val="28"/>
                <w:lang w:val="en-US"/>
              </w:rPr>
              <w:t>c</w:t>
            </w:r>
            <w:proofErr w:type="spellStart"/>
            <w:r w:rsidRPr="00074847">
              <w:rPr>
                <w:sz w:val="28"/>
                <w:szCs w:val="28"/>
              </w:rPr>
              <w:t>ontra</w:t>
            </w:r>
            <w:proofErr w:type="spellEnd"/>
            <w:r w:rsidRPr="00074847">
              <w:rPr>
                <w:sz w:val="28"/>
                <w:szCs w:val="28"/>
              </w:rPr>
              <w:t xml:space="preserve"> </w:t>
            </w:r>
            <w:r w:rsidRPr="00074847">
              <w:rPr>
                <w:sz w:val="28"/>
                <w:szCs w:val="28"/>
                <w:lang w:val="en-US"/>
              </w:rPr>
              <w:t>punctum</w:t>
            </w:r>
            <w:r w:rsidRPr="00074847">
              <w:rPr>
                <w:sz w:val="28"/>
                <w:szCs w:val="28"/>
              </w:rPr>
              <w:t xml:space="preserve"> – букв.: точка против точки) - полифоническое сочетание 2-х и более самостоятельных мелодических голосов, образующих единое художественное целое.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bookmarkStart w:id="17" w:name="14"/>
            <w:bookmarkEnd w:id="17"/>
            <w:r w:rsidRPr="00074847">
              <w:rPr>
                <w:sz w:val="28"/>
                <w:szCs w:val="28"/>
              </w:rPr>
              <w:t xml:space="preserve">КУПЛЕТ (франц. </w:t>
            </w:r>
            <w:proofErr w:type="spellStart"/>
            <w:r w:rsidRPr="00074847">
              <w:rPr>
                <w:sz w:val="28"/>
                <w:szCs w:val="28"/>
              </w:rPr>
              <w:t>couplet</w:t>
            </w:r>
            <w:proofErr w:type="spellEnd"/>
            <w:r w:rsidRPr="00074847">
              <w:rPr>
                <w:sz w:val="28"/>
                <w:szCs w:val="28"/>
              </w:rPr>
              <w:t xml:space="preserve">) – раздел (часть) песни, состоящий из одного проведения всей мелодии и одной строфы поэтического текста. При исполнении последующих строф куплетной песни мелодия повторяется в точности или с вариационными изменениями. Куплет часто начинается запевом и завершается припевом.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ЛАД – система взаимосвязей музыкальных звуков, определяемая зависимостью неустойчивых звуков от устойчивых опорных). Ладовая организованность – одна из важнейших основ музыкального искусства. Соответственно ладовым закономерностям строится мелодия, сочетаются звуки в гармонии, согласовываются голоса в полифонии, складываются тональные отношения между разделами музыкальной формы.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pacing w:val="-2"/>
                <w:sz w:val="28"/>
                <w:szCs w:val="28"/>
              </w:rPr>
              <w:t xml:space="preserve">ЛЕЙТМОТИВ (от нем. </w:t>
            </w:r>
            <w:proofErr w:type="spellStart"/>
            <w:r w:rsidRPr="00074847">
              <w:rPr>
                <w:spacing w:val="-2"/>
                <w:sz w:val="28"/>
                <w:szCs w:val="28"/>
              </w:rPr>
              <w:t>Leitmotiv</w:t>
            </w:r>
            <w:proofErr w:type="spellEnd"/>
            <w:r w:rsidRPr="00074847">
              <w:rPr>
                <w:spacing w:val="-2"/>
                <w:sz w:val="28"/>
                <w:szCs w:val="28"/>
              </w:rPr>
              <w:t xml:space="preserve">, букв. – ведущий мотив) – яркий, образный мелодический оборот иногда целая тема), применяемый в музыке для характеристики какого-либо лица, идеи, явления, переживания и многократно повторяющийся в произведении по ходу развития сюжета.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pacing w:val="4"/>
                <w:sz w:val="28"/>
                <w:szCs w:val="28"/>
              </w:rPr>
              <w:t xml:space="preserve">ЛИБРЕТТО (итал. </w:t>
            </w:r>
            <w:proofErr w:type="spellStart"/>
            <w:r w:rsidRPr="00074847">
              <w:rPr>
                <w:spacing w:val="4"/>
                <w:sz w:val="28"/>
                <w:szCs w:val="28"/>
              </w:rPr>
              <w:t>libretto</w:t>
            </w:r>
            <w:proofErr w:type="spellEnd"/>
            <w:r w:rsidRPr="00074847">
              <w:rPr>
                <w:spacing w:val="4"/>
                <w:sz w:val="28"/>
                <w:szCs w:val="28"/>
              </w:rPr>
              <w:t xml:space="preserve">, буквально – книжечка) – 1) Словесный текст </w:t>
            </w:r>
            <w:r w:rsidRPr="00074847">
              <w:rPr>
                <w:spacing w:val="4"/>
                <w:sz w:val="28"/>
                <w:szCs w:val="28"/>
              </w:rPr>
              <w:lastRenderedPageBreak/>
              <w:t xml:space="preserve">вокального музыкально-драматического произведения, преимущественно сценического. 2) Литературный сценарий балета, пантомимы. 3) Краткое изложение сюжета оперы, балета, драмы, кинокартины, издаваемое в виде отдельной книжечки или помещаемое в театральной программе.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НАПЕВ – исполняемая певцом вокальная мелодия.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pacing w:val="2"/>
                <w:sz w:val="28"/>
                <w:szCs w:val="28"/>
              </w:rPr>
              <w:t xml:space="preserve">МАЖОР (от лат. </w:t>
            </w:r>
            <w:proofErr w:type="spellStart"/>
            <w:r w:rsidRPr="00074847">
              <w:rPr>
                <w:spacing w:val="2"/>
                <w:sz w:val="28"/>
                <w:szCs w:val="28"/>
              </w:rPr>
              <w:t>major</w:t>
            </w:r>
            <w:proofErr w:type="spellEnd"/>
            <w:r w:rsidRPr="00074847">
              <w:rPr>
                <w:spacing w:val="2"/>
                <w:sz w:val="28"/>
                <w:szCs w:val="28"/>
              </w:rPr>
              <w:t xml:space="preserve"> – больший) – лад, устойчивые звуки которого (1, 3, 5, ступени) образуют большое (мажорное) трезвучие. Главенствующее значение мажорного трезвучия в музыке объясняется не только его </w:t>
            </w:r>
            <w:proofErr w:type="spellStart"/>
            <w:r w:rsidRPr="00074847">
              <w:rPr>
                <w:spacing w:val="2"/>
                <w:sz w:val="28"/>
                <w:szCs w:val="28"/>
              </w:rPr>
              <w:t>консонантностью</w:t>
            </w:r>
            <w:proofErr w:type="spellEnd"/>
            <w:r w:rsidRPr="00074847">
              <w:rPr>
                <w:spacing w:val="2"/>
                <w:sz w:val="28"/>
                <w:szCs w:val="28"/>
              </w:rPr>
              <w:t xml:space="preserve">, но и наибольшим соответствием акустической природе звука.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pacing w:val="-4"/>
                <w:sz w:val="28"/>
                <w:szCs w:val="28"/>
              </w:rPr>
              <w:t>МЕЛОДИЯ (от греч. – пение, песнь, напев) – художественно осмысленный последовательный ряд звуков разной высоты, организованный ритмически и ладово-</w:t>
            </w:r>
            <w:proofErr w:type="spellStart"/>
            <w:r w:rsidRPr="00074847">
              <w:rPr>
                <w:spacing w:val="-4"/>
                <w:sz w:val="28"/>
                <w:szCs w:val="28"/>
              </w:rPr>
              <w:t>интанационно</w:t>
            </w:r>
            <w:proofErr w:type="spellEnd"/>
            <w:r w:rsidRPr="00074847">
              <w:rPr>
                <w:spacing w:val="-4"/>
                <w:sz w:val="28"/>
                <w:szCs w:val="28"/>
              </w:rPr>
              <w:t xml:space="preserve">. Мелодия в значительной мере определяет гармонию, фактуру, голосоведение, инструментовку произведения.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pacing w:val="-2"/>
                <w:sz w:val="28"/>
                <w:szCs w:val="28"/>
              </w:rPr>
              <w:t xml:space="preserve">МЕССА (франц. </w:t>
            </w:r>
            <w:proofErr w:type="spellStart"/>
            <w:r w:rsidRPr="00074847">
              <w:rPr>
                <w:spacing w:val="-2"/>
                <w:sz w:val="28"/>
                <w:szCs w:val="28"/>
              </w:rPr>
              <w:t>messe</w:t>
            </w:r>
            <w:proofErr w:type="spellEnd"/>
            <w:r w:rsidRPr="00074847">
              <w:rPr>
                <w:spacing w:val="-2"/>
                <w:sz w:val="28"/>
                <w:szCs w:val="28"/>
              </w:rPr>
              <w:t xml:space="preserve">, от </w:t>
            </w:r>
            <w:proofErr w:type="spellStart"/>
            <w:r w:rsidRPr="00074847">
              <w:rPr>
                <w:spacing w:val="-2"/>
                <w:sz w:val="28"/>
                <w:szCs w:val="28"/>
              </w:rPr>
              <w:t>позднелат</w:t>
            </w:r>
            <w:proofErr w:type="spellEnd"/>
            <w:r w:rsidRPr="00074847">
              <w:rPr>
                <w:spacing w:val="-2"/>
                <w:sz w:val="28"/>
                <w:szCs w:val="28"/>
              </w:rPr>
              <w:t xml:space="preserve">. </w:t>
            </w:r>
            <w:proofErr w:type="spellStart"/>
            <w:r w:rsidRPr="00074847">
              <w:rPr>
                <w:spacing w:val="-2"/>
                <w:sz w:val="28"/>
                <w:szCs w:val="28"/>
              </w:rPr>
              <w:t>missa</w:t>
            </w:r>
            <w:proofErr w:type="spellEnd"/>
            <w:r w:rsidRPr="00074847">
              <w:rPr>
                <w:spacing w:val="-2"/>
                <w:sz w:val="28"/>
                <w:szCs w:val="28"/>
              </w:rPr>
              <w:t xml:space="preserve">) – многоголосное циклическое произведение на текст католической литургии. В процессе развития Месса приобретала концертный, ораториальный характер, приближаясь по стилю к опере. Похоронная Месса называется Реквиемом.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МЕТР (франц. </w:t>
            </w:r>
            <w:proofErr w:type="spellStart"/>
            <w:r w:rsidRPr="00074847">
              <w:rPr>
                <w:sz w:val="28"/>
                <w:szCs w:val="28"/>
              </w:rPr>
              <w:t>metre</w:t>
            </w:r>
            <w:proofErr w:type="spellEnd"/>
            <w:r w:rsidRPr="00074847">
              <w:rPr>
                <w:sz w:val="28"/>
                <w:szCs w:val="28"/>
              </w:rPr>
              <w:t xml:space="preserve">, от греч. – мера) – порядок чередования опорных и </w:t>
            </w:r>
            <w:proofErr w:type="spellStart"/>
            <w:r w:rsidRPr="00074847">
              <w:rPr>
                <w:sz w:val="28"/>
                <w:szCs w:val="28"/>
              </w:rPr>
              <w:t>неопорных</w:t>
            </w:r>
            <w:proofErr w:type="spellEnd"/>
            <w:r w:rsidRPr="00074847">
              <w:rPr>
                <w:sz w:val="28"/>
                <w:szCs w:val="28"/>
              </w:rPr>
              <w:t xml:space="preserve"> </w:t>
            </w:r>
            <w:proofErr w:type="spellStart"/>
            <w:r w:rsidRPr="00074847">
              <w:rPr>
                <w:sz w:val="28"/>
                <w:szCs w:val="28"/>
              </w:rPr>
              <w:t>равнодлительных</w:t>
            </w:r>
            <w:proofErr w:type="spellEnd"/>
            <w:r w:rsidRPr="00074847">
              <w:rPr>
                <w:sz w:val="28"/>
                <w:szCs w:val="28"/>
              </w:rPr>
              <w:t xml:space="preserve"> временных долей; система организации музыкального ритма. В ритме выражается соотношение звуков во времени. Метр служит мерилом этих соотношений, создает норму отсчета ритмического движения.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pacing w:val="-2"/>
                <w:sz w:val="28"/>
                <w:szCs w:val="28"/>
              </w:rPr>
            </w:pPr>
            <w:r w:rsidRPr="00074847">
              <w:rPr>
                <w:spacing w:val="-2"/>
                <w:sz w:val="28"/>
                <w:szCs w:val="28"/>
              </w:rPr>
              <w:t>МЕЦЦО-СОПРАНО – женский голос средний по регистру, между сопрано и контральто; употребительный диапазон – от ля малой октавы до ля второй октавы и шире.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pacing w:val="-2"/>
                <w:sz w:val="28"/>
                <w:szCs w:val="28"/>
              </w:rPr>
              <w:t xml:space="preserve">МИНОР (итал. </w:t>
            </w:r>
            <w:proofErr w:type="spellStart"/>
            <w:r w:rsidRPr="00074847">
              <w:rPr>
                <w:spacing w:val="-2"/>
                <w:sz w:val="28"/>
                <w:szCs w:val="28"/>
              </w:rPr>
              <w:t>minore</w:t>
            </w:r>
            <w:proofErr w:type="spellEnd"/>
            <w:r w:rsidRPr="00074847">
              <w:rPr>
                <w:spacing w:val="-2"/>
                <w:sz w:val="28"/>
                <w:szCs w:val="28"/>
              </w:rPr>
              <w:t xml:space="preserve">, от лат. </w:t>
            </w:r>
            <w:proofErr w:type="spellStart"/>
            <w:r w:rsidRPr="00074847">
              <w:rPr>
                <w:spacing w:val="-2"/>
                <w:sz w:val="28"/>
                <w:szCs w:val="28"/>
              </w:rPr>
              <w:t>minor</w:t>
            </w:r>
            <w:proofErr w:type="spellEnd"/>
            <w:r w:rsidRPr="00074847">
              <w:rPr>
                <w:spacing w:val="-2"/>
                <w:sz w:val="28"/>
                <w:szCs w:val="28"/>
              </w:rPr>
              <w:t xml:space="preserve"> – меньший) – лад, устойчивые звуки </w:t>
            </w:r>
            <w:r w:rsidRPr="00074847">
              <w:rPr>
                <w:spacing w:val="-2"/>
                <w:sz w:val="28"/>
                <w:szCs w:val="28"/>
              </w:rPr>
              <w:lastRenderedPageBreak/>
              <w:t xml:space="preserve">которого (1, 3, 5 ступени) образуют малое (минорное) трезвучие. Минорное трезвучие вместе с мажорным является основой гармонии. Эти трезвучия равноценны в консонантном и ладовом отношении, т. к. состоят из одних и тех же </w:t>
            </w:r>
            <w:proofErr w:type="spellStart"/>
            <w:r w:rsidRPr="00074847">
              <w:rPr>
                <w:spacing w:val="-2"/>
                <w:sz w:val="28"/>
                <w:szCs w:val="28"/>
              </w:rPr>
              <w:t>консонирующих</w:t>
            </w:r>
            <w:proofErr w:type="spellEnd"/>
            <w:r w:rsidRPr="00074847">
              <w:rPr>
                <w:spacing w:val="-2"/>
                <w:sz w:val="28"/>
                <w:szCs w:val="28"/>
              </w:rPr>
              <w:t xml:space="preserve"> интервалов (но в обратном сочетании) и в качестве тоник соответствующего лада имеют равное значение.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МНОГОГОЛОСИЕ – гармонический склад музыки, основанный на сочетании нескольких самостоятельных голосов либо на сочетании мелодии с аккомпанементом или аккордовым сопровождением. Часто встречается также смешанный полифонно-гомофонный склад.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МОТЕТ (франц. </w:t>
            </w:r>
            <w:proofErr w:type="spellStart"/>
            <w:r w:rsidRPr="00074847">
              <w:rPr>
                <w:sz w:val="28"/>
                <w:szCs w:val="28"/>
              </w:rPr>
              <w:t>motet</w:t>
            </w:r>
            <w:proofErr w:type="spellEnd"/>
            <w:r w:rsidRPr="00074847">
              <w:rPr>
                <w:sz w:val="28"/>
                <w:szCs w:val="28"/>
              </w:rPr>
              <w:t xml:space="preserve">, от </w:t>
            </w:r>
            <w:proofErr w:type="spellStart"/>
            <w:r w:rsidRPr="00074847">
              <w:rPr>
                <w:sz w:val="28"/>
                <w:szCs w:val="28"/>
              </w:rPr>
              <w:t>mot</w:t>
            </w:r>
            <w:proofErr w:type="spellEnd"/>
            <w:r w:rsidRPr="00074847">
              <w:rPr>
                <w:sz w:val="28"/>
                <w:szCs w:val="28"/>
              </w:rPr>
              <w:t xml:space="preserve"> слово) – жанр многоголосной вокальной музыки. Возник во Франции в </w:t>
            </w:r>
            <w:r w:rsidRPr="00074847">
              <w:rPr>
                <w:sz w:val="28"/>
                <w:szCs w:val="28"/>
                <w:lang w:val="en-US"/>
              </w:rPr>
              <w:t>XII</w:t>
            </w:r>
            <w:r w:rsidRPr="00074847">
              <w:rPr>
                <w:sz w:val="28"/>
                <w:szCs w:val="28"/>
              </w:rPr>
              <w:t xml:space="preserve"> в. В основе раннего мотета литургический напев в одном из голосов, к которому присоединяются др. голоса, часто с вариантом того же текста или с др. текстом. Высшие образцы принадлежат </w:t>
            </w:r>
            <w:proofErr w:type="spellStart"/>
            <w:r w:rsidRPr="00074847">
              <w:rPr>
                <w:sz w:val="28"/>
                <w:szCs w:val="28"/>
              </w:rPr>
              <w:t>Гильому</w:t>
            </w:r>
            <w:proofErr w:type="spellEnd"/>
            <w:r w:rsidRPr="00074847">
              <w:rPr>
                <w:sz w:val="28"/>
                <w:szCs w:val="28"/>
              </w:rPr>
              <w:t xml:space="preserve"> де </w:t>
            </w:r>
            <w:proofErr w:type="spellStart"/>
            <w:r w:rsidRPr="00074847">
              <w:rPr>
                <w:sz w:val="28"/>
                <w:szCs w:val="28"/>
              </w:rPr>
              <w:t>Машо</w:t>
            </w:r>
            <w:proofErr w:type="spellEnd"/>
            <w:r w:rsidRPr="00074847">
              <w:rPr>
                <w:sz w:val="28"/>
                <w:szCs w:val="28"/>
              </w:rPr>
              <w:t xml:space="preserve">, </w:t>
            </w:r>
            <w:proofErr w:type="spellStart"/>
            <w:r w:rsidRPr="00074847">
              <w:rPr>
                <w:sz w:val="28"/>
                <w:szCs w:val="28"/>
              </w:rPr>
              <w:t>Жоскену</w:t>
            </w:r>
            <w:proofErr w:type="spellEnd"/>
            <w:r w:rsidRPr="00074847">
              <w:rPr>
                <w:sz w:val="28"/>
                <w:szCs w:val="28"/>
              </w:rPr>
              <w:t xml:space="preserve"> </w:t>
            </w:r>
            <w:proofErr w:type="spellStart"/>
            <w:r w:rsidRPr="00074847">
              <w:rPr>
                <w:sz w:val="28"/>
                <w:szCs w:val="28"/>
              </w:rPr>
              <w:t>Депре</w:t>
            </w:r>
            <w:proofErr w:type="spellEnd"/>
            <w:r w:rsidRPr="00074847">
              <w:rPr>
                <w:sz w:val="28"/>
                <w:szCs w:val="28"/>
              </w:rPr>
              <w:t xml:space="preserve">, </w:t>
            </w:r>
            <w:proofErr w:type="spellStart"/>
            <w:r w:rsidRPr="00074847">
              <w:rPr>
                <w:sz w:val="28"/>
                <w:szCs w:val="28"/>
              </w:rPr>
              <w:t>Палестрине</w:t>
            </w:r>
            <w:proofErr w:type="spellEnd"/>
            <w:r w:rsidRPr="00074847">
              <w:rPr>
                <w:sz w:val="28"/>
                <w:szCs w:val="28"/>
              </w:rPr>
              <w:t xml:space="preserve">, Г. </w:t>
            </w:r>
            <w:proofErr w:type="spellStart"/>
            <w:r w:rsidRPr="00074847">
              <w:rPr>
                <w:sz w:val="28"/>
                <w:szCs w:val="28"/>
              </w:rPr>
              <w:t>Шютцу</w:t>
            </w:r>
            <w:proofErr w:type="spellEnd"/>
            <w:r w:rsidRPr="00074847">
              <w:rPr>
                <w:sz w:val="28"/>
                <w:szCs w:val="28"/>
              </w:rPr>
              <w:t xml:space="preserve">, И.С. Баху.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МУЗЫКАЛЬНАЯ ФОРМА – комплекс выразительных средств, воплощающих в музыкальном произведении определенное идейно-художественное содержание. Строение, структура музыкального произведения. В каждом произведении музыкальная форма индивидуальна, однако существуют ее относительно устойчивые типы различного масштаба период, простая и сложная двухчастная, простая и сложная трехчастная формы, вариации, рондо, сонатная форма и др. Наименьшая смысловая и структурная единица музыкальной формы мотив; два и более мотива образуют фразу, из фраз складывается предложение; два предложения часто образуют период (обычно 8 или 16 тактов). В форме периода обычно излагаются темы музыкального произведения. Основные принципы формообразования изложение тематического материала (экспозиция), его точное или варьированное повторение, разработка, сопоставление с новыми темами; повторение ранее изложенного материала после раздела, развивающего его или основанного на новом материале (реприза). Эти принципы часто взаимодействуют.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lastRenderedPageBreak/>
              <w:t xml:space="preserve">НОКТЮРН (франц. </w:t>
            </w:r>
            <w:proofErr w:type="spellStart"/>
            <w:r w:rsidRPr="00074847">
              <w:rPr>
                <w:sz w:val="28"/>
                <w:szCs w:val="28"/>
              </w:rPr>
              <w:t>nocturne</w:t>
            </w:r>
            <w:proofErr w:type="spellEnd"/>
            <w:r w:rsidRPr="00074847">
              <w:rPr>
                <w:sz w:val="28"/>
                <w:szCs w:val="28"/>
              </w:rPr>
              <w:t xml:space="preserve">, буквально – ночной) – 1) </w:t>
            </w:r>
            <w:proofErr w:type="gramStart"/>
            <w:r w:rsidRPr="00074847">
              <w:rPr>
                <w:sz w:val="28"/>
                <w:szCs w:val="28"/>
              </w:rPr>
              <w:t>В</w:t>
            </w:r>
            <w:proofErr w:type="gramEnd"/>
            <w:r w:rsidRPr="00074847">
              <w:rPr>
                <w:sz w:val="28"/>
                <w:szCs w:val="28"/>
              </w:rPr>
              <w:t xml:space="preserve"> </w:t>
            </w:r>
            <w:r w:rsidRPr="00074847">
              <w:rPr>
                <w:sz w:val="28"/>
                <w:szCs w:val="28"/>
                <w:lang w:val="en-US"/>
              </w:rPr>
              <w:t>XVIII</w:t>
            </w:r>
            <w:r w:rsidRPr="00074847">
              <w:rPr>
                <w:sz w:val="28"/>
                <w:szCs w:val="28"/>
              </w:rPr>
              <w:t xml:space="preserve"> в. цепь небольших пьес для ансамбля духовых инструментов или в сочетании их со струнными; исполнялось вечером или ночью подобно серенаде. 2) </w:t>
            </w:r>
            <w:proofErr w:type="gramStart"/>
            <w:r w:rsidRPr="00074847">
              <w:rPr>
                <w:sz w:val="28"/>
                <w:szCs w:val="28"/>
              </w:rPr>
              <w:t>С</w:t>
            </w:r>
            <w:proofErr w:type="gramEnd"/>
            <w:r w:rsidRPr="00074847">
              <w:rPr>
                <w:sz w:val="28"/>
                <w:szCs w:val="28"/>
              </w:rPr>
              <w:t xml:space="preserve"> </w:t>
            </w:r>
            <w:r w:rsidRPr="00074847">
              <w:rPr>
                <w:sz w:val="28"/>
                <w:szCs w:val="28"/>
                <w:lang w:val="en-US"/>
              </w:rPr>
              <w:t>XIX</w:t>
            </w:r>
            <w:r w:rsidRPr="00074847">
              <w:rPr>
                <w:sz w:val="28"/>
                <w:szCs w:val="28"/>
              </w:rPr>
              <w:t xml:space="preserve"> в. – музыкальная пьеса певучего характера, как бы навеянная ночной тишиной, ночными образами.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ОБЕРТОНЫ (нем. </w:t>
            </w:r>
            <w:proofErr w:type="spellStart"/>
            <w:r w:rsidRPr="00074847">
              <w:rPr>
                <w:sz w:val="28"/>
                <w:szCs w:val="28"/>
              </w:rPr>
              <w:t>Ob</w:t>
            </w:r>
            <w:proofErr w:type="spellEnd"/>
            <w:r w:rsidRPr="00074847">
              <w:rPr>
                <w:sz w:val="28"/>
                <w:szCs w:val="28"/>
                <w:lang w:val="en-US"/>
              </w:rPr>
              <w:t>e</w:t>
            </w:r>
            <w:proofErr w:type="spellStart"/>
            <w:r w:rsidRPr="00074847">
              <w:rPr>
                <w:sz w:val="28"/>
                <w:szCs w:val="28"/>
              </w:rPr>
              <w:t>rton</w:t>
            </w:r>
            <w:proofErr w:type="spellEnd"/>
            <w:r w:rsidRPr="00074847">
              <w:rPr>
                <w:sz w:val="28"/>
                <w:szCs w:val="28"/>
              </w:rPr>
              <w:t xml:space="preserve">, от </w:t>
            </w:r>
            <w:proofErr w:type="spellStart"/>
            <w:r w:rsidRPr="00074847">
              <w:rPr>
                <w:sz w:val="28"/>
                <w:szCs w:val="28"/>
              </w:rPr>
              <w:t>ober</w:t>
            </w:r>
            <w:proofErr w:type="spellEnd"/>
            <w:r w:rsidRPr="00074847">
              <w:rPr>
                <w:sz w:val="28"/>
                <w:szCs w:val="28"/>
              </w:rPr>
              <w:t xml:space="preserve"> – верхний и тон) – входящие в состав звука частичные тоны, кроме основного тона; иначе – составляющие сложного звукового колебания, выделенные при его анализе и имеющие более высокие частоты, чем основная составляющая (обладающая наименьшей частотой). Состав обертонов сложного звука определяет его качественную окраску, или тембр.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ОДНОГОЛОСИЕ – мелодический склад музыки, наличие в музыкальном произведении только мелодии. В отличие от гармонического склада музыки, в </w:t>
            </w:r>
            <w:proofErr w:type="spellStart"/>
            <w:r w:rsidRPr="00074847">
              <w:rPr>
                <w:sz w:val="28"/>
                <w:szCs w:val="28"/>
              </w:rPr>
              <w:t>Одноголосии</w:t>
            </w:r>
            <w:proofErr w:type="spellEnd"/>
            <w:r w:rsidRPr="00074847">
              <w:rPr>
                <w:sz w:val="28"/>
                <w:szCs w:val="28"/>
              </w:rPr>
              <w:t xml:space="preserve"> не образуется созвучий.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ОПЕРА (итал. </w:t>
            </w:r>
            <w:proofErr w:type="spellStart"/>
            <w:r w:rsidRPr="00074847">
              <w:rPr>
                <w:sz w:val="28"/>
                <w:szCs w:val="28"/>
              </w:rPr>
              <w:t>opera</w:t>
            </w:r>
            <w:proofErr w:type="spellEnd"/>
            <w:r w:rsidRPr="00074847">
              <w:rPr>
                <w:sz w:val="28"/>
                <w:szCs w:val="28"/>
              </w:rPr>
              <w:t xml:space="preserve">, буквально – сочинение, произведение, от лат. </w:t>
            </w:r>
            <w:proofErr w:type="spellStart"/>
            <w:r w:rsidRPr="00074847">
              <w:rPr>
                <w:sz w:val="28"/>
                <w:szCs w:val="28"/>
              </w:rPr>
              <w:t>opera</w:t>
            </w:r>
            <w:proofErr w:type="spellEnd"/>
            <w:r w:rsidRPr="00074847">
              <w:rPr>
                <w:sz w:val="28"/>
                <w:szCs w:val="28"/>
              </w:rPr>
              <w:t xml:space="preserve"> – труд, изделие) – вид синтетического искусства; художественное произведение, содержание которого воплощается в сценических музыкально-поэтических образах. Опера соединяет в едином театральном действии вокальную и инструментальную музыку, драматургию, изобразительные искусства, нередко и хореографию. В Опере находят многообразное воплощение различные формы оперной музыки – номера сольного пения (ария, песня и т.д.), речитативы, ансамбли, хоровые сцены, танцы, оркестровые номера.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pacing w:val="2"/>
                <w:sz w:val="28"/>
                <w:szCs w:val="28"/>
              </w:rPr>
              <w:t xml:space="preserve">ОПЕРА-БУФФА («шутовская опера») – итал. опера преимущественно на бытовой реалистический сюжет. Возникла в Неаполе в 1-ой половине XVIII в. Ее характерная особенность – сплошное музыкальное развитие, в отличие от французской комической оперы или немецкого зингшпиля, в которых музыкальные номера чередуются с разговорными диалогами.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ОПЕРА-СЕРИА («серьезная опера») – сложившийся в XVIII в. в Италии жанр большой оперы возвышенного характера на героико-мифологические, </w:t>
            </w:r>
            <w:r w:rsidRPr="00074847">
              <w:rPr>
                <w:sz w:val="28"/>
                <w:szCs w:val="28"/>
              </w:rPr>
              <w:lastRenderedPageBreak/>
              <w:t xml:space="preserve">легендарно-исторические и пасторальные сюжеты, отвечавший требованиям и условностям придворно-аристократической эстетики. Характерная особенность – «номерное» строение, т.е. чередование сольных музыкальных номеров, связанных речитативами, при отсутствии или минимальном использовании хора и балета.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ОРАТОРИЯ (итал. </w:t>
            </w:r>
            <w:proofErr w:type="spellStart"/>
            <w:r w:rsidRPr="00074847">
              <w:rPr>
                <w:sz w:val="28"/>
                <w:szCs w:val="28"/>
              </w:rPr>
              <w:t>oratoria</w:t>
            </w:r>
            <w:proofErr w:type="spellEnd"/>
            <w:r w:rsidRPr="00074847">
              <w:rPr>
                <w:sz w:val="28"/>
                <w:szCs w:val="28"/>
              </w:rPr>
              <w:t xml:space="preserve">, от лат. </w:t>
            </w:r>
            <w:proofErr w:type="spellStart"/>
            <w:r w:rsidRPr="00074847">
              <w:rPr>
                <w:sz w:val="28"/>
                <w:szCs w:val="28"/>
              </w:rPr>
              <w:t>oro</w:t>
            </w:r>
            <w:proofErr w:type="spellEnd"/>
            <w:r w:rsidRPr="00074847">
              <w:rPr>
                <w:sz w:val="28"/>
                <w:szCs w:val="28"/>
              </w:rPr>
              <w:t xml:space="preserve"> – говорю, молю) – крупное музыкальное произведение для хора, солистов-певцов и симфонического оркестра, написанное обычно на драматический сюжет, но предназначенное не для сценического, а для концертного исполнения.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ОСТИНАТО (итал. </w:t>
            </w:r>
            <w:proofErr w:type="spellStart"/>
            <w:r w:rsidRPr="00074847">
              <w:rPr>
                <w:sz w:val="28"/>
                <w:szCs w:val="28"/>
              </w:rPr>
              <w:t>ostinato</w:t>
            </w:r>
            <w:proofErr w:type="spellEnd"/>
            <w:r w:rsidRPr="00074847">
              <w:rPr>
                <w:sz w:val="28"/>
                <w:szCs w:val="28"/>
              </w:rPr>
              <w:t xml:space="preserve">) – многократно повторяющийся подряд мелодический или ритмический оборот.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РАПСОДИЯ (от греч. – пение или декламация эпических песен) – инструментальное произведение, чаще всего свободной формы, написанное на народные напевы (песенные или танцевальные). От фантазии отличается большей свободой в изложении тем и их обработке.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ПАРТЕСНОЕ ПЕНИЕ – пение по партиям, по голосам. Каждый голос свободно ведет свою линию. Этот стиль многоголосного пения пришел на смену средневековому знаменному стилю. Произведения этого стиля отличаются светлой мажорностью звучания, гармонической полнотой и насыщенностью, живостью мелодики и ритма. </w:t>
            </w:r>
            <w:proofErr w:type="spellStart"/>
            <w:r w:rsidRPr="00074847">
              <w:rPr>
                <w:sz w:val="28"/>
                <w:szCs w:val="28"/>
              </w:rPr>
              <w:t>Партесные</w:t>
            </w:r>
            <w:proofErr w:type="spellEnd"/>
            <w:r w:rsidRPr="00074847">
              <w:rPr>
                <w:sz w:val="28"/>
                <w:szCs w:val="28"/>
              </w:rPr>
              <w:t xml:space="preserve"> партии писались на 8, 12, 24 и даже иногда на 48 голосов.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ПАРТИТА (итал. </w:t>
            </w:r>
            <w:proofErr w:type="spellStart"/>
            <w:r w:rsidRPr="00074847">
              <w:rPr>
                <w:sz w:val="28"/>
                <w:szCs w:val="28"/>
              </w:rPr>
              <w:t>partita</w:t>
            </w:r>
            <w:proofErr w:type="spellEnd"/>
            <w:r w:rsidRPr="00074847">
              <w:rPr>
                <w:sz w:val="28"/>
                <w:szCs w:val="28"/>
              </w:rPr>
              <w:t xml:space="preserve">, букв. разделенная на части) – в музыке </w:t>
            </w:r>
            <w:r w:rsidRPr="00074847">
              <w:rPr>
                <w:sz w:val="28"/>
                <w:szCs w:val="28"/>
                <w:lang w:val="en-US"/>
              </w:rPr>
              <w:t>XVII</w:t>
            </w:r>
            <w:r w:rsidRPr="00074847">
              <w:rPr>
                <w:sz w:val="28"/>
                <w:szCs w:val="28"/>
              </w:rPr>
              <w:t>-</w:t>
            </w:r>
            <w:r w:rsidRPr="00074847">
              <w:rPr>
                <w:sz w:val="28"/>
                <w:szCs w:val="28"/>
                <w:lang w:val="en-US"/>
              </w:rPr>
              <w:t>XVIII</w:t>
            </w:r>
            <w:r w:rsidRPr="00074847">
              <w:rPr>
                <w:sz w:val="28"/>
                <w:szCs w:val="28"/>
              </w:rPr>
              <w:t xml:space="preserve"> вв. род органных вариаций на хоральную мелодию, а также разновидность </w:t>
            </w:r>
            <w:hyperlink r:id="rId6" w:anchor="4" w:history="1">
              <w:r w:rsidRPr="00074847">
                <w:rPr>
                  <w:rStyle w:val="a8"/>
                  <w:sz w:val="28"/>
                  <w:szCs w:val="28"/>
                </w:rPr>
                <w:t>сюиты</w:t>
              </w:r>
            </w:hyperlink>
            <w:r w:rsidRPr="00074847">
              <w:rPr>
                <w:sz w:val="28"/>
                <w:szCs w:val="28"/>
              </w:rPr>
              <w:t>.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ПАРТИТУРА (итал. </w:t>
            </w:r>
            <w:proofErr w:type="spellStart"/>
            <w:r w:rsidRPr="00074847">
              <w:rPr>
                <w:sz w:val="28"/>
                <w:szCs w:val="28"/>
              </w:rPr>
              <w:t>partitura</w:t>
            </w:r>
            <w:proofErr w:type="spellEnd"/>
            <w:r w:rsidRPr="00074847">
              <w:rPr>
                <w:sz w:val="28"/>
                <w:szCs w:val="28"/>
              </w:rPr>
              <w:t xml:space="preserve">, букв. – разделение, распределение) – нотная запись многоголосного музыкального произведения для оркестра, хора, камерного ансамбля и т.п., в которой сведены партии всех отдельных голосов (инструментов).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lastRenderedPageBreak/>
              <w:t xml:space="preserve">ПЕРИОД (от греч. – обход, определенный круг времени) – построение, в котором изложена более или менее завершенная музыкальная мысль. Иногда в форме Периода строится целое произведение (некоторые романсы, прелюдии, и т.п.) небольшие пьесы.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ПЕСНЯ – наиболее простая и распространенная форма вокальной музыки, объединяющая поэтический образ с музыкальным.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pacing w:val="-4"/>
                <w:sz w:val="28"/>
                <w:szCs w:val="28"/>
              </w:rPr>
              <w:t xml:space="preserve">ПОЛИРИТМИЯ (от греч. – много и ритм) – одновременное сочетание в музыке двух или нескольких ритмов с неоднородным количеством временных долей в такте или с неодинаковым подразделением этих долей.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ПОЛИФОНИЯ (от поли... и греч. </w:t>
            </w:r>
            <w:proofErr w:type="spellStart"/>
            <w:r w:rsidRPr="00074847">
              <w:rPr>
                <w:sz w:val="28"/>
                <w:szCs w:val="28"/>
              </w:rPr>
              <w:t>phone</w:t>
            </w:r>
            <w:proofErr w:type="spellEnd"/>
            <w:r w:rsidRPr="00074847">
              <w:rPr>
                <w:sz w:val="28"/>
                <w:szCs w:val="28"/>
              </w:rPr>
              <w:t xml:space="preserve"> звук, голос) – вид многоголосия, основан на одновременном сочетании 2 и более самостоятельных мелодий (в противоположность гомофонии). Виды полифонии имитационная (Имитация), контрастная (</w:t>
            </w:r>
            <w:proofErr w:type="spellStart"/>
            <w:r w:rsidRPr="00074847">
              <w:rPr>
                <w:sz w:val="28"/>
                <w:szCs w:val="28"/>
              </w:rPr>
              <w:t>контрапунктирование</w:t>
            </w:r>
            <w:proofErr w:type="spellEnd"/>
            <w:r w:rsidRPr="00074847">
              <w:rPr>
                <w:sz w:val="28"/>
                <w:szCs w:val="28"/>
              </w:rPr>
              <w:t xml:space="preserve"> разных мелодий) и подголосочная (соединение мелодии и ее вариантов-подголосков, характерное для некоторых жанров русской народной песни). В истории европейской полифонии выделяют 3 периода. Основные жанры </w:t>
            </w:r>
            <w:proofErr w:type="spellStart"/>
            <w:r w:rsidRPr="00074847">
              <w:rPr>
                <w:sz w:val="28"/>
                <w:szCs w:val="28"/>
              </w:rPr>
              <w:t>раннеполифонического</w:t>
            </w:r>
            <w:proofErr w:type="spellEnd"/>
            <w:r w:rsidRPr="00074847">
              <w:rPr>
                <w:sz w:val="28"/>
                <w:szCs w:val="28"/>
              </w:rPr>
              <w:t xml:space="preserve"> периода (</w:t>
            </w:r>
            <w:r w:rsidRPr="00074847">
              <w:rPr>
                <w:sz w:val="28"/>
                <w:szCs w:val="28"/>
                <w:lang w:val="en-US"/>
              </w:rPr>
              <w:t>IX</w:t>
            </w:r>
            <w:r w:rsidRPr="00074847">
              <w:rPr>
                <w:sz w:val="28"/>
                <w:szCs w:val="28"/>
              </w:rPr>
              <w:t>-</w:t>
            </w:r>
            <w:r w:rsidRPr="00074847">
              <w:rPr>
                <w:sz w:val="28"/>
                <w:szCs w:val="28"/>
                <w:lang w:val="en-US"/>
              </w:rPr>
              <w:t>XIV</w:t>
            </w:r>
            <w:r w:rsidRPr="00074847">
              <w:rPr>
                <w:sz w:val="28"/>
                <w:szCs w:val="28"/>
              </w:rPr>
              <w:t xml:space="preserve"> вв.) органум, мотет. Полифонии эпохи Возрождения, или хоровой полифонии строгого стиля, свойственны опора на диатонику, плавная мелодика, нединамичная, сглаженная ритмическая пульсация; основные жанры </w:t>
            </w:r>
            <w:hyperlink r:id="rId7" w:anchor="5" w:history="1">
              <w:r w:rsidRPr="00074847">
                <w:rPr>
                  <w:rStyle w:val="a8"/>
                  <w:sz w:val="28"/>
                  <w:szCs w:val="28"/>
                </w:rPr>
                <w:t>месса</w:t>
              </w:r>
            </w:hyperlink>
            <w:r w:rsidRPr="00074847">
              <w:rPr>
                <w:sz w:val="28"/>
                <w:szCs w:val="28"/>
              </w:rPr>
              <w:t xml:space="preserve">, </w:t>
            </w:r>
            <w:hyperlink r:id="rId8" w:anchor="10" w:history="1">
              <w:r w:rsidRPr="00074847">
                <w:rPr>
                  <w:rStyle w:val="a8"/>
                  <w:sz w:val="28"/>
                  <w:szCs w:val="28"/>
                </w:rPr>
                <w:t>мотет</w:t>
              </w:r>
            </w:hyperlink>
            <w:r w:rsidRPr="00074847">
              <w:rPr>
                <w:sz w:val="28"/>
                <w:szCs w:val="28"/>
              </w:rPr>
              <w:t>, мадригал, шансон. Полифония свободного стиля (</w:t>
            </w:r>
            <w:r w:rsidRPr="00074847">
              <w:rPr>
                <w:sz w:val="28"/>
                <w:szCs w:val="28"/>
                <w:lang w:val="en-US"/>
              </w:rPr>
              <w:t>XVII</w:t>
            </w:r>
            <w:r w:rsidRPr="00074847">
              <w:rPr>
                <w:sz w:val="28"/>
                <w:szCs w:val="28"/>
              </w:rPr>
              <w:t>-</w:t>
            </w:r>
            <w:r w:rsidRPr="00074847">
              <w:rPr>
                <w:sz w:val="28"/>
                <w:szCs w:val="28"/>
                <w:lang w:val="en-US"/>
              </w:rPr>
              <w:t>XX</w:t>
            </w:r>
            <w:r w:rsidRPr="00074847">
              <w:rPr>
                <w:sz w:val="28"/>
                <w:szCs w:val="28"/>
              </w:rPr>
              <w:t xml:space="preserve"> вв.) преимущественно инструментальная с ориентацией на светские жанры </w:t>
            </w:r>
            <w:hyperlink r:id="rId9" w:anchor="6" w:history="1">
              <w:r w:rsidRPr="00074847">
                <w:rPr>
                  <w:rStyle w:val="a8"/>
                  <w:sz w:val="28"/>
                  <w:szCs w:val="28"/>
                </w:rPr>
                <w:t>токкаты</w:t>
              </w:r>
            </w:hyperlink>
            <w:r w:rsidRPr="00074847">
              <w:rPr>
                <w:sz w:val="28"/>
                <w:szCs w:val="28"/>
              </w:rPr>
              <w:t xml:space="preserve">, </w:t>
            </w:r>
            <w:hyperlink r:id="rId10" w:anchor="5_2" w:history="1">
              <w:proofErr w:type="spellStart"/>
              <w:r w:rsidRPr="00074847">
                <w:rPr>
                  <w:rStyle w:val="a8"/>
                  <w:sz w:val="28"/>
                  <w:szCs w:val="28"/>
                </w:rPr>
                <w:t>ричеркара</w:t>
              </w:r>
              <w:proofErr w:type="spellEnd"/>
            </w:hyperlink>
            <w:r w:rsidRPr="00074847">
              <w:rPr>
                <w:sz w:val="28"/>
                <w:szCs w:val="28"/>
              </w:rPr>
              <w:t xml:space="preserve">, </w:t>
            </w:r>
            <w:hyperlink r:id="rId11" w:anchor="3" w:history="1">
              <w:r w:rsidRPr="00074847">
                <w:rPr>
                  <w:rStyle w:val="a8"/>
                  <w:sz w:val="28"/>
                  <w:szCs w:val="28"/>
                </w:rPr>
                <w:t>фуги</w:t>
              </w:r>
            </w:hyperlink>
            <w:r w:rsidRPr="00074847">
              <w:rPr>
                <w:sz w:val="28"/>
                <w:szCs w:val="28"/>
              </w:rPr>
              <w:t xml:space="preserve"> и др. Ее особенности связаны с эволюцией гармонии, тональности, в </w:t>
            </w:r>
            <w:r w:rsidRPr="00074847">
              <w:rPr>
                <w:sz w:val="28"/>
                <w:szCs w:val="28"/>
                <w:lang w:val="en-US"/>
              </w:rPr>
              <w:t>XX</w:t>
            </w:r>
            <w:r w:rsidRPr="00074847">
              <w:rPr>
                <w:sz w:val="28"/>
                <w:szCs w:val="28"/>
              </w:rPr>
              <w:t xml:space="preserve"> в. также с додекафонией и другими видами композиционной техники.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pacing w:val="-2"/>
                <w:sz w:val="28"/>
                <w:szCs w:val="28"/>
              </w:rPr>
              <w:t xml:space="preserve">ПРИДВОРНАЯ ПЕВЧЕСКАЯ </w:t>
            </w:r>
            <w:hyperlink r:id="rId12" w:anchor="capella" w:history="1">
              <w:r w:rsidRPr="00074847">
                <w:rPr>
                  <w:rStyle w:val="a8"/>
                  <w:spacing w:val="-2"/>
                  <w:sz w:val="28"/>
                  <w:szCs w:val="28"/>
                </w:rPr>
                <w:t>КАПЕЛЛА</w:t>
              </w:r>
            </w:hyperlink>
            <w:r w:rsidRPr="00074847">
              <w:rPr>
                <w:spacing w:val="-2"/>
                <w:sz w:val="28"/>
                <w:szCs w:val="28"/>
              </w:rPr>
              <w:t>, САНКТ-ПЕТЕРБУРГ</w:t>
            </w:r>
            <w:r w:rsidRPr="00074847">
              <w:rPr>
                <w:spacing w:val="-2"/>
                <w:sz w:val="28"/>
                <w:szCs w:val="28"/>
              </w:rPr>
              <w:softHyphen/>
              <w:t xml:space="preserve">СКАЯ АКАДЕМИЧЕСКАЯ КАПЕЛЛА им. М. И. Глинки, ведет начало </w:t>
            </w:r>
            <w:r w:rsidRPr="00074847">
              <w:rPr>
                <w:spacing w:val="-4"/>
                <w:sz w:val="28"/>
                <w:szCs w:val="28"/>
              </w:rPr>
              <w:t xml:space="preserve">от основанного в Москве в 1479 хора т.н. государевых певчих дьяков, с 1701 Придворный хор (в 1703 переведен в Санкт-Петербург), с 1763 Придворная певческая капелла, с 1922 Государственная академическая капелла.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lastRenderedPageBreak/>
              <w:t xml:space="preserve">ПРИПЕВ, рефрен – часть песни, исполняемая с одним и тем же текстом в конце каждого куплета.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pacing w:val="-4"/>
                <w:sz w:val="28"/>
                <w:szCs w:val="28"/>
              </w:rPr>
              <w:t xml:space="preserve">ПЬЕСА (от </w:t>
            </w:r>
            <w:proofErr w:type="spellStart"/>
            <w:r w:rsidRPr="00074847">
              <w:rPr>
                <w:spacing w:val="-4"/>
                <w:sz w:val="28"/>
                <w:szCs w:val="28"/>
              </w:rPr>
              <w:t>позднелат</w:t>
            </w:r>
            <w:proofErr w:type="spellEnd"/>
            <w:r w:rsidRPr="00074847">
              <w:rPr>
                <w:spacing w:val="-4"/>
                <w:sz w:val="28"/>
                <w:szCs w:val="28"/>
              </w:rPr>
              <w:t xml:space="preserve">. </w:t>
            </w:r>
            <w:proofErr w:type="spellStart"/>
            <w:r w:rsidRPr="00074847">
              <w:rPr>
                <w:spacing w:val="-4"/>
                <w:sz w:val="28"/>
                <w:szCs w:val="28"/>
              </w:rPr>
              <w:t>pecia</w:t>
            </w:r>
            <w:proofErr w:type="spellEnd"/>
            <w:r w:rsidRPr="00074847">
              <w:rPr>
                <w:spacing w:val="-4"/>
                <w:sz w:val="28"/>
                <w:szCs w:val="28"/>
              </w:rPr>
              <w:t xml:space="preserve"> – кусок, часть) – 1) Драматическое произведение, предназначенное для представления в театре. 2) Сольное или ансамблевое музыкальное произведение, обычно небольшого размера.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РЕФРЕН (франц. </w:t>
            </w:r>
            <w:proofErr w:type="spellStart"/>
            <w:r w:rsidRPr="00074847">
              <w:rPr>
                <w:sz w:val="28"/>
                <w:szCs w:val="28"/>
              </w:rPr>
              <w:t>refrain</w:t>
            </w:r>
            <w:proofErr w:type="spellEnd"/>
            <w:r w:rsidRPr="00074847">
              <w:rPr>
                <w:sz w:val="28"/>
                <w:szCs w:val="28"/>
              </w:rPr>
              <w:t xml:space="preserve"> – ломать) – 1) В куплетной песне – припев. 2) В рондо – главная тема, многократно повторяющаяся в чередовании с различными эпизодами.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РЕПРИЗА (франц. </w:t>
            </w:r>
            <w:proofErr w:type="spellStart"/>
            <w:r w:rsidRPr="00074847">
              <w:rPr>
                <w:sz w:val="28"/>
                <w:szCs w:val="28"/>
              </w:rPr>
              <w:t>reprise</w:t>
            </w:r>
            <w:proofErr w:type="spellEnd"/>
            <w:r w:rsidRPr="00074847">
              <w:rPr>
                <w:sz w:val="28"/>
                <w:szCs w:val="28"/>
              </w:rPr>
              <w:t xml:space="preserve">, от </w:t>
            </w:r>
            <w:proofErr w:type="spellStart"/>
            <w:r w:rsidRPr="00074847">
              <w:rPr>
                <w:sz w:val="28"/>
                <w:szCs w:val="28"/>
              </w:rPr>
              <w:t>reprendre</w:t>
            </w:r>
            <w:proofErr w:type="spellEnd"/>
            <w:r w:rsidRPr="00074847">
              <w:rPr>
                <w:sz w:val="28"/>
                <w:szCs w:val="28"/>
              </w:rPr>
              <w:t xml:space="preserve"> возобновлять, повторять) – повторение какого-либо раздела музыкального произведения (напр., в </w:t>
            </w:r>
            <w:hyperlink r:id="rId13" w:anchor="3" w:history="1">
              <w:r w:rsidRPr="00074847">
                <w:rPr>
                  <w:rStyle w:val="a8"/>
                  <w:sz w:val="28"/>
                  <w:szCs w:val="28"/>
                </w:rPr>
                <w:t>сонатной форме</w:t>
              </w:r>
            </w:hyperlink>
            <w:r w:rsidRPr="00074847">
              <w:rPr>
                <w:sz w:val="28"/>
                <w:szCs w:val="28"/>
              </w:rPr>
              <w:t xml:space="preserve">).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РЕЧИТАТИВ (от итал. </w:t>
            </w:r>
            <w:proofErr w:type="spellStart"/>
            <w:r w:rsidRPr="00074847">
              <w:rPr>
                <w:sz w:val="28"/>
                <w:szCs w:val="28"/>
              </w:rPr>
              <w:t>recitare</w:t>
            </w:r>
            <w:proofErr w:type="spellEnd"/>
            <w:r w:rsidRPr="00074847">
              <w:rPr>
                <w:sz w:val="28"/>
                <w:szCs w:val="28"/>
              </w:rPr>
              <w:t xml:space="preserve"> – декламировать, лат. </w:t>
            </w:r>
            <w:proofErr w:type="spellStart"/>
            <w:r w:rsidRPr="00074847">
              <w:rPr>
                <w:sz w:val="28"/>
                <w:szCs w:val="28"/>
              </w:rPr>
              <w:t>recito</w:t>
            </w:r>
            <w:proofErr w:type="spellEnd"/>
            <w:r w:rsidRPr="00074847">
              <w:rPr>
                <w:sz w:val="28"/>
                <w:szCs w:val="28"/>
              </w:rPr>
              <w:t xml:space="preserve"> – читаю вслух) – род вокальной музыки, близкий к напевной декламации. Речитатив основан на выразительных, эмоционально окрашенных речевых интонациях, повышениях и понижениях голоса, акцентах, паузах и т.п. Речитативная мелодия не образует замкнутой музыкальной формы и в значительной мере подчиняется синтаксическому расчленению текста.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bookmarkStart w:id="18" w:name="5_1"/>
            <w:bookmarkEnd w:id="18"/>
            <w:r w:rsidRPr="00074847">
              <w:rPr>
                <w:sz w:val="28"/>
                <w:szCs w:val="28"/>
              </w:rPr>
              <w:t xml:space="preserve">РИТМ (от греч. – соразмерность, стройность) – закономерное чередование музыкальных звуков, одно из основных выразительных и формообразующих средств музыки. Музыкальная интонация как наименьший выразительный оборот мелодии обязательно включает в себя ритмический элемент. Иногда Ритм выступает как наиболее яркий элемент темы, приобретая особое выразительное значение.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bookmarkStart w:id="19" w:name="5_2"/>
            <w:bookmarkEnd w:id="19"/>
            <w:r w:rsidRPr="00074847">
              <w:rPr>
                <w:sz w:val="28"/>
                <w:szCs w:val="28"/>
              </w:rPr>
              <w:t>РОМАНС (</w:t>
            </w:r>
            <w:proofErr w:type="spellStart"/>
            <w:r w:rsidRPr="00074847">
              <w:rPr>
                <w:sz w:val="28"/>
                <w:szCs w:val="28"/>
              </w:rPr>
              <w:t>испан</w:t>
            </w:r>
            <w:proofErr w:type="spellEnd"/>
            <w:r w:rsidRPr="00074847">
              <w:rPr>
                <w:sz w:val="28"/>
                <w:szCs w:val="28"/>
              </w:rPr>
              <w:t xml:space="preserve">. </w:t>
            </w:r>
            <w:proofErr w:type="spellStart"/>
            <w:r w:rsidRPr="00074847">
              <w:rPr>
                <w:sz w:val="28"/>
                <w:szCs w:val="28"/>
              </w:rPr>
              <w:t>romance</w:t>
            </w:r>
            <w:proofErr w:type="spellEnd"/>
            <w:r w:rsidRPr="00074847">
              <w:rPr>
                <w:sz w:val="28"/>
                <w:szCs w:val="28"/>
              </w:rPr>
              <w:t xml:space="preserve">, от </w:t>
            </w:r>
            <w:proofErr w:type="spellStart"/>
            <w:r w:rsidRPr="00074847">
              <w:rPr>
                <w:sz w:val="28"/>
                <w:szCs w:val="28"/>
              </w:rPr>
              <w:t>позднелат</w:t>
            </w:r>
            <w:proofErr w:type="spellEnd"/>
            <w:r w:rsidRPr="00074847">
              <w:rPr>
                <w:sz w:val="28"/>
                <w:szCs w:val="28"/>
              </w:rPr>
              <w:t xml:space="preserve">. </w:t>
            </w:r>
            <w:proofErr w:type="spellStart"/>
            <w:r w:rsidRPr="00074847">
              <w:rPr>
                <w:sz w:val="28"/>
                <w:szCs w:val="28"/>
              </w:rPr>
              <w:t>romanice</w:t>
            </w:r>
            <w:proofErr w:type="spellEnd"/>
            <w:r w:rsidRPr="00074847">
              <w:rPr>
                <w:sz w:val="28"/>
                <w:szCs w:val="28"/>
              </w:rPr>
              <w:t xml:space="preserve">, букв. – «по-романски», т.е. по-испански) – музыкально-поэтическое произведение для голоса с сопровождением фортепиано или гитары, арфы и т.п. Первоначально Романс – бытовая песня на родном «романском» языке. Поэтический текст Романса находит разнообразное музыкальное воплощение. Романс – основной жанр </w:t>
            </w:r>
            <w:r w:rsidRPr="00074847">
              <w:rPr>
                <w:sz w:val="28"/>
                <w:szCs w:val="28"/>
              </w:rPr>
              <w:lastRenderedPageBreak/>
              <w:t xml:space="preserve">вокальной камерной музыки.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РОНДО (от франц. </w:t>
            </w:r>
            <w:proofErr w:type="spellStart"/>
            <w:r w:rsidRPr="00074847">
              <w:rPr>
                <w:sz w:val="28"/>
                <w:szCs w:val="28"/>
              </w:rPr>
              <w:t>rondeau</w:t>
            </w:r>
            <w:proofErr w:type="spellEnd"/>
            <w:r w:rsidRPr="00074847">
              <w:rPr>
                <w:sz w:val="28"/>
                <w:szCs w:val="28"/>
              </w:rPr>
              <w:t xml:space="preserve">, от </w:t>
            </w:r>
            <w:proofErr w:type="spellStart"/>
            <w:r w:rsidRPr="00074847">
              <w:rPr>
                <w:sz w:val="28"/>
                <w:szCs w:val="28"/>
              </w:rPr>
              <w:t>rond</w:t>
            </w:r>
            <w:proofErr w:type="spellEnd"/>
            <w:r w:rsidRPr="00074847">
              <w:rPr>
                <w:sz w:val="28"/>
                <w:szCs w:val="28"/>
              </w:rPr>
              <w:t xml:space="preserve"> – круг) – музыкальная форма, основанная на многократном повторении главной темы, чередующейся с эпизодами различного содержания.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pacing w:val="2"/>
                <w:sz w:val="28"/>
                <w:szCs w:val="28"/>
              </w:rPr>
            </w:pPr>
            <w:bookmarkStart w:id="20" w:name="scherzo"/>
            <w:bookmarkEnd w:id="20"/>
            <w:r w:rsidRPr="00074847">
              <w:rPr>
                <w:spacing w:val="2"/>
                <w:sz w:val="28"/>
                <w:szCs w:val="28"/>
              </w:rPr>
              <w:t xml:space="preserve">СОПРАНО – высокий женский голос, объем – от до первой октавы до </w:t>
            </w:r>
            <w:proofErr w:type="spellStart"/>
            <w:r w:rsidRPr="00074847">
              <w:rPr>
                <w:spacing w:val="2"/>
                <w:sz w:val="28"/>
                <w:szCs w:val="28"/>
              </w:rPr>
              <w:t>до</w:t>
            </w:r>
            <w:proofErr w:type="spellEnd"/>
            <w:r w:rsidRPr="00074847">
              <w:rPr>
                <w:spacing w:val="2"/>
                <w:sz w:val="28"/>
                <w:szCs w:val="28"/>
              </w:rPr>
              <w:t xml:space="preserve"> третьей октавы или выше, в зависимости от оттенков тембра сопрано подразделяются на колоратурное, лирической, драматической, а также смешанные категории.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pacing w:val="2"/>
                <w:sz w:val="28"/>
                <w:szCs w:val="28"/>
              </w:rPr>
              <w:t xml:space="preserve">СЮИТА (франц. </w:t>
            </w:r>
            <w:proofErr w:type="spellStart"/>
            <w:r w:rsidRPr="00074847">
              <w:rPr>
                <w:spacing w:val="2"/>
                <w:sz w:val="28"/>
                <w:szCs w:val="28"/>
              </w:rPr>
              <w:t>suite</w:t>
            </w:r>
            <w:proofErr w:type="spellEnd"/>
            <w:r w:rsidRPr="00074847">
              <w:rPr>
                <w:spacing w:val="2"/>
                <w:sz w:val="28"/>
                <w:szCs w:val="28"/>
              </w:rPr>
              <w:t xml:space="preserve">, букв. ряд, последовательность) – инструментальное циклическое музыкальное произведение из нескольких контрастирующих частей. От сонаты и симфонии сюиту отличает отсутствие строгой регламентации количества, характера и порядка частей, тесная связь с песней и танцем. Сюита </w:t>
            </w:r>
            <w:r w:rsidRPr="00074847">
              <w:rPr>
                <w:spacing w:val="2"/>
                <w:sz w:val="28"/>
                <w:szCs w:val="28"/>
                <w:lang w:val="en-US"/>
              </w:rPr>
              <w:t>XVII</w:t>
            </w:r>
            <w:r w:rsidRPr="00074847">
              <w:rPr>
                <w:spacing w:val="2"/>
                <w:sz w:val="28"/>
                <w:szCs w:val="28"/>
              </w:rPr>
              <w:t>-</w:t>
            </w:r>
            <w:r w:rsidRPr="00074847">
              <w:rPr>
                <w:spacing w:val="2"/>
                <w:sz w:val="28"/>
                <w:szCs w:val="28"/>
                <w:lang w:val="en-US"/>
              </w:rPr>
              <w:t>XVIII</w:t>
            </w:r>
            <w:r w:rsidRPr="00074847">
              <w:rPr>
                <w:spacing w:val="2"/>
                <w:sz w:val="28"/>
                <w:szCs w:val="28"/>
              </w:rPr>
              <w:t xml:space="preserve"> вв. состояла из </w:t>
            </w:r>
            <w:proofErr w:type="spellStart"/>
            <w:r w:rsidRPr="00074847">
              <w:rPr>
                <w:spacing w:val="2"/>
                <w:sz w:val="28"/>
                <w:szCs w:val="28"/>
              </w:rPr>
              <w:t>аллеманды</w:t>
            </w:r>
            <w:proofErr w:type="spellEnd"/>
            <w:r w:rsidRPr="00074847">
              <w:rPr>
                <w:spacing w:val="2"/>
                <w:sz w:val="28"/>
                <w:szCs w:val="28"/>
              </w:rPr>
              <w:t xml:space="preserve">, куранты, сарабанды, жиги и др. танцев. В </w:t>
            </w:r>
            <w:r w:rsidRPr="00074847">
              <w:rPr>
                <w:spacing w:val="2"/>
                <w:sz w:val="28"/>
                <w:szCs w:val="28"/>
                <w:lang w:val="en-US"/>
              </w:rPr>
              <w:t>XIX</w:t>
            </w:r>
            <w:r w:rsidRPr="00074847">
              <w:rPr>
                <w:spacing w:val="2"/>
                <w:sz w:val="28"/>
                <w:szCs w:val="28"/>
              </w:rPr>
              <w:t>-</w:t>
            </w:r>
            <w:r w:rsidRPr="00074847">
              <w:rPr>
                <w:spacing w:val="2"/>
                <w:sz w:val="28"/>
                <w:szCs w:val="28"/>
                <w:lang w:val="en-US"/>
              </w:rPr>
              <w:t>XX</w:t>
            </w:r>
            <w:r w:rsidRPr="00074847">
              <w:rPr>
                <w:spacing w:val="2"/>
                <w:sz w:val="28"/>
                <w:szCs w:val="28"/>
              </w:rPr>
              <w:t xml:space="preserve"> вв. создаются оркестровые нетанцевальные сюиты (</w:t>
            </w:r>
            <w:hyperlink r:id="rId14" w:history="1">
              <w:r w:rsidRPr="00074847">
                <w:rPr>
                  <w:rStyle w:val="a8"/>
                  <w:spacing w:val="2"/>
                  <w:sz w:val="28"/>
                  <w:szCs w:val="28"/>
                </w:rPr>
                <w:t>П.И. Чайковский</w:t>
              </w:r>
            </w:hyperlink>
            <w:r w:rsidRPr="00074847">
              <w:rPr>
                <w:spacing w:val="2"/>
                <w:sz w:val="28"/>
                <w:szCs w:val="28"/>
              </w:rPr>
              <w:t>), иногда программные («</w:t>
            </w:r>
            <w:proofErr w:type="spellStart"/>
            <w:r w:rsidRPr="00074847">
              <w:rPr>
                <w:spacing w:val="2"/>
                <w:sz w:val="28"/>
                <w:szCs w:val="28"/>
              </w:rPr>
              <w:t>Шехерезада</w:t>
            </w:r>
            <w:proofErr w:type="spellEnd"/>
            <w:r w:rsidRPr="00074847">
              <w:rPr>
                <w:spacing w:val="2"/>
                <w:sz w:val="28"/>
                <w:szCs w:val="28"/>
              </w:rPr>
              <w:t xml:space="preserve">» </w:t>
            </w:r>
            <w:hyperlink r:id="rId15" w:history="1">
              <w:r w:rsidRPr="00074847">
                <w:rPr>
                  <w:rStyle w:val="a8"/>
                  <w:spacing w:val="2"/>
                  <w:sz w:val="28"/>
                  <w:szCs w:val="28"/>
                </w:rPr>
                <w:t>Н.А. Римского-Корсакова</w:t>
              </w:r>
            </w:hyperlink>
            <w:r w:rsidRPr="00074847">
              <w:rPr>
                <w:spacing w:val="2"/>
                <w:sz w:val="28"/>
                <w:szCs w:val="28"/>
              </w:rPr>
              <w:t xml:space="preserve">). Встречаются сюиты, составленные из музыки опер, балетов, а также музыки к театральным постановкам.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ТАКТ (от лат. </w:t>
            </w:r>
            <w:proofErr w:type="spellStart"/>
            <w:r w:rsidRPr="00074847">
              <w:rPr>
                <w:sz w:val="28"/>
                <w:szCs w:val="28"/>
              </w:rPr>
              <w:t>tactus</w:t>
            </w:r>
            <w:proofErr w:type="spellEnd"/>
            <w:r w:rsidRPr="00074847">
              <w:rPr>
                <w:sz w:val="28"/>
                <w:szCs w:val="28"/>
              </w:rPr>
              <w:t xml:space="preserve">, буквально – прикосновение) – единица метра.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ТЕМА – музыкальное построение, выражающая основную мысль произведения или его части и обычно служащее предметом дальнейшего развития. Иногда, однако, различные музыкальные образы возникают на основе существенных преобразований одной Темы, что встречается в так называемых характерных вариациях, а также в некоторых крупных формах.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ТЕМБР (франц. </w:t>
            </w:r>
            <w:proofErr w:type="spellStart"/>
            <w:r w:rsidRPr="00074847">
              <w:rPr>
                <w:sz w:val="28"/>
                <w:szCs w:val="28"/>
              </w:rPr>
              <w:t>timbre</w:t>
            </w:r>
            <w:proofErr w:type="spellEnd"/>
            <w:r w:rsidRPr="00074847">
              <w:rPr>
                <w:sz w:val="28"/>
                <w:szCs w:val="28"/>
              </w:rPr>
              <w:t xml:space="preserve">) – «окраска» или «характер» звука, качество, по которому различаются звуки одной и той же высоты и благодаря которому звучание одного инструмента или голоса отличается от другого. Тембр зависит от формы колебаний звука и определяется числом и интенсивностью гармоник </w:t>
            </w:r>
            <w:r w:rsidRPr="00074847">
              <w:rPr>
                <w:sz w:val="28"/>
                <w:szCs w:val="28"/>
              </w:rPr>
              <w:lastRenderedPageBreak/>
              <w:t xml:space="preserve">(частичных тонов).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ТЕНОР – высокий мужской голос, диапазон тенора – от до малой октавы до </w:t>
            </w:r>
            <w:proofErr w:type="spellStart"/>
            <w:r w:rsidRPr="00074847">
              <w:rPr>
                <w:sz w:val="28"/>
                <w:szCs w:val="28"/>
              </w:rPr>
              <w:t>до</w:t>
            </w:r>
            <w:proofErr w:type="spellEnd"/>
            <w:r w:rsidRPr="00074847">
              <w:rPr>
                <w:sz w:val="28"/>
                <w:szCs w:val="28"/>
              </w:rPr>
              <w:t xml:space="preserve"> второй октавы, изредка выше (тенор-</w:t>
            </w:r>
            <w:proofErr w:type="spellStart"/>
            <w:r w:rsidRPr="00074847">
              <w:rPr>
                <w:sz w:val="28"/>
                <w:szCs w:val="28"/>
              </w:rPr>
              <w:t>альтино</w:t>
            </w:r>
            <w:proofErr w:type="spellEnd"/>
            <w:r w:rsidRPr="00074847">
              <w:rPr>
                <w:sz w:val="28"/>
                <w:szCs w:val="28"/>
              </w:rPr>
              <w:t>).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>ТЕССИТУРА – часть диапазона певческого голоса, использованная в пьесе.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ТОНАЛЬНОСТЬ – высота звуков лада, определяемая положением главного тона (тоники) на той или иной ступени звукоряда музыкальной системы. Понятие лада выражает лишь соотношение ступеней данного звукоряда по высоте и их функциональную взаимосвязь; конкретную высоту звуков лада определяет понятие Тональность.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ТОНИКА – 1) Главный устойчивый звук лада, вызывающий ощущение завершенности при окончании на нем мелодии или ее части. </w:t>
            </w:r>
            <w:r w:rsidRPr="00074847">
              <w:rPr>
                <w:sz w:val="28"/>
                <w:szCs w:val="28"/>
              </w:rPr>
              <w:br/>
              <w:t xml:space="preserve">2) Основной аккорд лада (обычно – мажорное или минорное трезвучие, построенное на 1-ой ступени гаммы), вызывающий аналогичное ощущение в многоголосной музыке.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ТРЕЗВУЧИЕ – основной тип аккорда, образующийся из трех разноименных звуков, которые расположены или могут быть расположены по терциям.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ТУТТИ (итал. </w:t>
            </w:r>
            <w:proofErr w:type="spellStart"/>
            <w:r w:rsidRPr="00074847">
              <w:rPr>
                <w:sz w:val="28"/>
                <w:szCs w:val="28"/>
              </w:rPr>
              <w:t>tutti</w:t>
            </w:r>
            <w:proofErr w:type="spellEnd"/>
            <w:r w:rsidRPr="00074847">
              <w:rPr>
                <w:sz w:val="28"/>
                <w:szCs w:val="28"/>
              </w:rPr>
              <w:t xml:space="preserve"> – все) – исполнение музыки всем составом оркестра.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УВЕРТЮРА (франц. </w:t>
            </w:r>
            <w:proofErr w:type="spellStart"/>
            <w:r w:rsidRPr="00074847">
              <w:rPr>
                <w:sz w:val="28"/>
                <w:szCs w:val="28"/>
              </w:rPr>
              <w:t>ouverture</w:t>
            </w:r>
            <w:proofErr w:type="spellEnd"/>
            <w:r w:rsidRPr="00074847">
              <w:rPr>
                <w:sz w:val="28"/>
                <w:szCs w:val="28"/>
              </w:rPr>
              <w:t xml:space="preserve">, от </w:t>
            </w:r>
            <w:proofErr w:type="spellStart"/>
            <w:r w:rsidRPr="00074847">
              <w:rPr>
                <w:sz w:val="28"/>
                <w:szCs w:val="28"/>
              </w:rPr>
              <w:t>ouvrir</w:t>
            </w:r>
            <w:proofErr w:type="spellEnd"/>
            <w:r w:rsidRPr="00074847">
              <w:rPr>
                <w:sz w:val="28"/>
                <w:szCs w:val="28"/>
              </w:rPr>
              <w:t xml:space="preserve"> – открывать) – оркестровая пьеса, являющаяся вступлением к опере, балету, оратории, драме и т.п.; также самостоятельное концертное произведение в сонатной форме. Увертюра подготавливает слушателя к предстоящему действию, концентрирует его внимание, вводит в эмоциональную сферу спектакля. Как правило, Увертюра передает в обобщенном виде идейный замысел, драматическую коллизию, важнейшие образы или же общий характер, колорит произведения.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УНИСОН (итал. </w:t>
            </w:r>
            <w:proofErr w:type="spellStart"/>
            <w:r w:rsidRPr="00074847">
              <w:rPr>
                <w:sz w:val="28"/>
                <w:szCs w:val="28"/>
              </w:rPr>
              <w:t>unisono</w:t>
            </w:r>
            <w:proofErr w:type="spellEnd"/>
            <w:r w:rsidRPr="00074847">
              <w:rPr>
                <w:sz w:val="28"/>
                <w:szCs w:val="28"/>
              </w:rPr>
              <w:t xml:space="preserve">, от лат. </w:t>
            </w:r>
            <w:proofErr w:type="spellStart"/>
            <w:r w:rsidRPr="00074847">
              <w:rPr>
                <w:sz w:val="28"/>
                <w:szCs w:val="28"/>
              </w:rPr>
              <w:t>unis</w:t>
            </w:r>
            <w:proofErr w:type="spellEnd"/>
            <w:r w:rsidRPr="00074847">
              <w:rPr>
                <w:sz w:val="28"/>
                <w:szCs w:val="28"/>
              </w:rPr>
              <w:t xml:space="preserve"> – один и </w:t>
            </w:r>
            <w:proofErr w:type="spellStart"/>
            <w:r w:rsidRPr="00074847">
              <w:rPr>
                <w:sz w:val="28"/>
                <w:szCs w:val="28"/>
              </w:rPr>
              <w:t>sonus</w:t>
            </w:r>
            <w:proofErr w:type="spellEnd"/>
            <w:r w:rsidRPr="00074847">
              <w:rPr>
                <w:sz w:val="28"/>
                <w:szCs w:val="28"/>
              </w:rPr>
              <w:t xml:space="preserve"> – звук) – одновременное звучание двух или нескольких звуков одной и той же высоты, а также </w:t>
            </w:r>
            <w:r w:rsidRPr="00074847">
              <w:rPr>
                <w:sz w:val="28"/>
                <w:szCs w:val="28"/>
              </w:rPr>
              <w:lastRenderedPageBreak/>
              <w:t xml:space="preserve">одинаковых звуков в различных октавах.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ФАКТУРА (лат. </w:t>
            </w:r>
            <w:proofErr w:type="spellStart"/>
            <w:r w:rsidRPr="00074847">
              <w:rPr>
                <w:sz w:val="28"/>
                <w:szCs w:val="28"/>
              </w:rPr>
              <w:t>factura</w:t>
            </w:r>
            <w:proofErr w:type="spellEnd"/>
            <w:r w:rsidRPr="00074847">
              <w:rPr>
                <w:sz w:val="28"/>
                <w:szCs w:val="28"/>
              </w:rPr>
              <w:t xml:space="preserve"> – обработка) – совокупность средств музыкального изложения (мелодия, аккорды, полифонические голоса и т.п.), образующая технический склад произведения. Фактура обусловлена содержанием произведения, композиционными принципами, а также выразительными возможностями и техническими особенностями музыкальных инструментов или голосов.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ФАНТАЗИЯ (греч. – воображение) – музыкальная пьеса в свободной форме. В </w:t>
            </w:r>
            <w:r w:rsidRPr="00074847">
              <w:rPr>
                <w:sz w:val="28"/>
                <w:szCs w:val="28"/>
                <w:lang w:val="en-US"/>
              </w:rPr>
              <w:t>XVI</w:t>
            </w:r>
            <w:r w:rsidRPr="00074847">
              <w:rPr>
                <w:sz w:val="28"/>
                <w:szCs w:val="28"/>
              </w:rPr>
              <w:t>-</w:t>
            </w:r>
            <w:r w:rsidRPr="00074847">
              <w:rPr>
                <w:sz w:val="28"/>
                <w:szCs w:val="28"/>
                <w:lang w:val="en-US"/>
              </w:rPr>
              <w:t>XVII</w:t>
            </w:r>
            <w:r w:rsidRPr="00074847">
              <w:rPr>
                <w:sz w:val="28"/>
                <w:szCs w:val="28"/>
              </w:rPr>
              <w:t xml:space="preserve"> вв. Фантазии для органа, клавира писались в полифоническом складе и были близки к токкате. С </w:t>
            </w:r>
            <w:r w:rsidRPr="00074847">
              <w:rPr>
                <w:sz w:val="28"/>
                <w:szCs w:val="28"/>
                <w:lang w:val="en-US"/>
              </w:rPr>
              <w:t>XIX</w:t>
            </w:r>
            <w:r w:rsidRPr="00074847">
              <w:rPr>
                <w:sz w:val="28"/>
                <w:szCs w:val="28"/>
              </w:rPr>
              <w:t xml:space="preserve"> в. многие Фантазии основываются на свободной, более чем вариационной разработке мелодий из песен, танцев, романсов, опер, балетов.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>ХАБАНЕРА (</w:t>
            </w:r>
            <w:proofErr w:type="spellStart"/>
            <w:r w:rsidRPr="00074847">
              <w:rPr>
                <w:sz w:val="28"/>
                <w:szCs w:val="28"/>
              </w:rPr>
              <w:t>испан</w:t>
            </w:r>
            <w:proofErr w:type="spellEnd"/>
            <w:r w:rsidRPr="00074847">
              <w:rPr>
                <w:sz w:val="28"/>
                <w:szCs w:val="28"/>
              </w:rPr>
              <w:t xml:space="preserve">. </w:t>
            </w:r>
            <w:proofErr w:type="spellStart"/>
            <w:r w:rsidRPr="00074847">
              <w:rPr>
                <w:sz w:val="28"/>
                <w:szCs w:val="28"/>
              </w:rPr>
              <w:t>habanera</w:t>
            </w:r>
            <w:proofErr w:type="spellEnd"/>
            <w:r w:rsidRPr="00074847">
              <w:rPr>
                <w:sz w:val="28"/>
                <w:szCs w:val="28"/>
              </w:rPr>
              <w:t xml:space="preserve">, от </w:t>
            </w:r>
            <w:proofErr w:type="spellStart"/>
            <w:r w:rsidRPr="00074847">
              <w:rPr>
                <w:sz w:val="28"/>
                <w:szCs w:val="28"/>
              </w:rPr>
              <w:t>Habana</w:t>
            </w:r>
            <w:proofErr w:type="spellEnd"/>
            <w:r w:rsidRPr="00074847">
              <w:rPr>
                <w:sz w:val="28"/>
                <w:szCs w:val="28"/>
              </w:rPr>
              <w:t xml:space="preserve"> – Гавана) – испанский народный танец – песня; возник на острове Куба, позднее получил свое распространение в Испании. Музыкальный размер 2/4, с характерной ритмической фигурой, акцентом </w:t>
            </w:r>
            <w:proofErr w:type="gramStart"/>
            <w:r w:rsidRPr="00074847">
              <w:rPr>
                <w:sz w:val="28"/>
                <w:szCs w:val="28"/>
              </w:rPr>
              <w:t>на последней доли</w:t>
            </w:r>
            <w:proofErr w:type="gramEnd"/>
            <w:r w:rsidRPr="00074847">
              <w:rPr>
                <w:sz w:val="28"/>
                <w:szCs w:val="28"/>
              </w:rPr>
              <w:t xml:space="preserve"> такта, темп медленный. Хабанера сопровождается пением, движения носят импровизационный характер.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pacing w:val="-2"/>
                <w:sz w:val="28"/>
                <w:szCs w:val="28"/>
              </w:rPr>
              <w:t>ЦИКЛИЧЕСКИЕ ФОРМЫ (от греч. – круг, цикл) – музыкальные формы, объединяющие в едином замысле несколько более или менее самостоятельных частей, различных по образному содержанию и структуре. Важнейшие Циклические музыкальные формы – сюита и сонатная форма.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74847">
              <w:rPr>
                <w:sz w:val="28"/>
                <w:szCs w:val="28"/>
              </w:rPr>
              <w:t xml:space="preserve">ЭЛЕГИЯ (от греч. – жалобная песнь) – пьеса задумчивого, печального, скорбного характера. </w:t>
            </w:r>
          </w:p>
          <w:p w:rsidR="00AB33D4" w:rsidRPr="00074847" w:rsidRDefault="00AB33D4" w:rsidP="00F06BEF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bookmarkStart w:id="21" w:name="1\3"/>
            <w:bookmarkEnd w:id="21"/>
            <w:r w:rsidRPr="00074847">
              <w:rPr>
                <w:sz w:val="28"/>
                <w:szCs w:val="28"/>
              </w:rPr>
              <w:t xml:space="preserve">ЭПИЗОД (от греч. – вставка) – раздел крупной музыкальной формы, построенный в особой тональности на новой теме, иногда в другом темпе. В рондо – каждый из разделов, чередующихся с главным разделом (рефреном). </w:t>
            </w:r>
          </w:p>
        </w:tc>
      </w:tr>
    </w:tbl>
    <w:p w:rsidR="00AB33D4" w:rsidRDefault="00AB33D4" w:rsidP="00AB33D4">
      <w:pPr>
        <w:spacing w:line="360" w:lineRule="auto"/>
        <w:jc w:val="center"/>
        <w:rPr>
          <w:b/>
          <w:bCs/>
          <w:sz w:val="28"/>
        </w:rPr>
      </w:pPr>
    </w:p>
    <w:p w:rsidR="00AB33D4" w:rsidRDefault="00AB33D4" w:rsidP="00AB33D4">
      <w:pPr>
        <w:spacing w:line="360" w:lineRule="auto"/>
        <w:jc w:val="center"/>
        <w:rPr>
          <w:b/>
          <w:bCs/>
          <w:sz w:val="28"/>
        </w:rPr>
      </w:pPr>
    </w:p>
    <w:p w:rsidR="00AB33D4" w:rsidRDefault="00AB33D4" w:rsidP="00AB33D4">
      <w:pPr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lastRenderedPageBreak/>
        <w:t xml:space="preserve">Составитель – </w:t>
      </w:r>
      <w:proofErr w:type="spellStart"/>
      <w:r>
        <w:rPr>
          <w:b/>
          <w:bCs/>
          <w:sz w:val="28"/>
        </w:rPr>
        <w:t>Н.Н.Соколова</w:t>
      </w:r>
      <w:proofErr w:type="spellEnd"/>
    </w:p>
    <w:p w:rsidR="00AB33D4" w:rsidRDefault="00AB33D4" w:rsidP="00AB33D4">
      <w:pPr>
        <w:spacing w:line="360" w:lineRule="auto"/>
        <w:jc w:val="center"/>
        <w:rPr>
          <w:b/>
          <w:bCs/>
          <w:sz w:val="28"/>
        </w:rPr>
      </w:pPr>
    </w:p>
    <w:p w:rsidR="00AB33D4" w:rsidRDefault="00AB33D4" w:rsidP="00AB33D4">
      <w:pPr>
        <w:spacing w:line="360" w:lineRule="auto"/>
        <w:jc w:val="center"/>
        <w:rPr>
          <w:b/>
          <w:bCs/>
          <w:sz w:val="28"/>
        </w:rPr>
      </w:pPr>
    </w:p>
    <w:p w:rsidR="00AB33D4" w:rsidRDefault="00AB33D4" w:rsidP="00036080">
      <w:pPr>
        <w:tabs>
          <w:tab w:val="left" w:pos="1803"/>
        </w:tabs>
        <w:spacing w:line="360" w:lineRule="auto"/>
        <w:rPr>
          <w:b/>
          <w:bCs/>
          <w:sz w:val="28"/>
        </w:rPr>
      </w:pPr>
    </w:p>
    <w:sectPr w:rsidR="00AB33D4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16F81"/>
    <w:multiLevelType w:val="hybridMultilevel"/>
    <w:tmpl w:val="6B5074A8"/>
    <w:lvl w:ilvl="0" w:tplc="8162F6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3A5D2E"/>
    <w:multiLevelType w:val="hybridMultilevel"/>
    <w:tmpl w:val="0728D7D0"/>
    <w:lvl w:ilvl="0" w:tplc="FC6AFAF4">
      <w:start w:val="1"/>
      <w:numFmt w:val="bullet"/>
      <w:lvlText w:val="-"/>
      <w:lvlJc w:val="left"/>
      <w:pPr>
        <w:tabs>
          <w:tab w:val="num" w:pos="1563"/>
        </w:tabs>
        <w:ind w:left="1563" w:hanging="360"/>
      </w:pPr>
      <w:rPr>
        <w:rFonts w:ascii="Arial" w:hAnsi="Arial" w:cs="Times New Roman" w:hint="default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7E588B"/>
    <w:multiLevelType w:val="multilevel"/>
    <w:tmpl w:val="0DE67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D8276D"/>
    <w:multiLevelType w:val="multilevel"/>
    <w:tmpl w:val="9A706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437B13"/>
    <w:multiLevelType w:val="multilevel"/>
    <w:tmpl w:val="CC520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306A97"/>
    <w:multiLevelType w:val="multilevel"/>
    <w:tmpl w:val="FFB6A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0F3EEC"/>
    <w:multiLevelType w:val="multilevel"/>
    <w:tmpl w:val="692E7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DE4742"/>
    <w:multiLevelType w:val="multilevel"/>
    <w:tmpl w:val="3AB8F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9B0571"/>
    <w:multiLevelType w:val="hybridMultilevel"/>
    <w:tmpl w:val="F86C0AEC"/>
    <w:lvl w:ilvl="0" w:tplc="FC6AFAF4">
      <w:start w:val="1"/>
      <w:numFmt w:val="bullet"/>
      <w:lvlText w:val="-"/>
      <w:lvlJc w:val="left"/>
      <w:pPr>
        <w:tabs>
          <w:tab w:val="num" w:pos="2937"/>
        </w:tabs>
        <w:ind w:left="2937" w:hanging="360"/>
      </w:pPr>
      <w:rPr>
        <w:rFonts w:ascii="Arial" w:hAnsi="Arial" w:cs="Times New Roman" w:hint="default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58240C"/>
    <w:multiLevelType w:val="hybridMultilevel"/>
    <w:tmpl w:val="8F3A2B0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805A35"/>
    <w:multiLevelType w:val="multilevel"/>
    <w:tmpl w:val="DCA09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2C7D4D"/>
    <w:multiLevelType w:val="multilevel"/>
    <w:tmpl w:val="72C67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477F41"/>
    <w:multiLevelType w:val="hybridMultilevel"/>
    <w:tmpl w:val="7554B4DA"/>
    <w:lvl w:ilvl="0" w:tplc="8162F6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6376B84"/>
    <w:multiLevelType w:val="hybridMultilevel"/>
    <w:tmpl w:val="30B60D2E"/>
    <w:lvl w:ilvl="0" w:tplc="8162F6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7773A73"/>
    <w:multiLevelType w:val="hybridMultilevel"/>
    <w:tmpl w:val="D0748C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E7750F4"/>
    <w:multiLevelType w:val="hybridMultilevel"/>
    <w:tmpl w:val="CB668550"/>
    <w:lvl w:ilvl="0" w:tplc="8162F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574472"/>
    <w:multiLevelType w:val="multilevel"/>
    <w:tmpl w:val="036CA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7B7287E"/>
    <w:multiLevelType w:val="hybridMultilevel"/>
    <w:tmpl w:val="AFBAFC02"/>
    <w:lvl w:ilvl="0" w:tplc="1A8CE7D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9122A0"/>
    <w:multiLevelType w:val="multilevel"/>
    <w:tmpl w:val="2D160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3665B91"/>
    <w:multiLevelType w:val="multilevel"/>
    <w:tmpl w:val="0534E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4192462"/>
    <w:multiLevelType w:val="hybridMultilevel"/>
    <w:tmpl w:val="681C92A6"/>
    <w:lvl w:ilvl="0" w:tplc="8162F6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DDE0B30"/>
    <w:multiLevelType w:val="multilevel"/>
    <w:tmpl w:val="3202C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DE5042B"/>
    <w:multiLevelType w:val="multilevel"/>
    <w:tmpl w:val="32565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53B"/>
    <w:rsid w:val="00036080"/>
    <w:rsid w:val="000A553B"/>
    <w:rsid w:val="00394B72"/>
    <w:rsid w:val="00395ACB"/>
    <w:rsid w:val="004F2997"/>
    <w:rsid w:val="00AB33D4"/>
    <w:rsid w:val="00BB596C"/>
    <w:rsid w:val="00DC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C028F"/>
  <w15:docId w15:val="{4E71E42A-3B29-421D-96E5-BCDF41A3F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385" w:right="137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385" w:right="1372"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3">
    <w:name w:val="Body Text Indent 3"/>
    <w:basedOn w:val="a"/>
    <w:link w:val="30"/>
    <w:uiPriority w:val="99"/>
    <w:semiHidden/>
    <w:unhideWhenUsed/>
    <w:rsid w:val="00AB33D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B33D4"/>
    <w:rPr>
      <w:rFonts w:ascii="Times New Roman" w:eastAsia="Times New Roman" w:hAnsi="Times New Roman" w:cs="Times New Roman"/>
      <w:sz w:val="16"/>
      <w:szCs w:val="16"/>
      <w:lang w:val="ru-RU" w:eastAsia="ru-RU" w:bidi="ru-RU"/>
    </w:rPr>
  </w:style>
  <w:style w:type="paragraph" w:styleId="a5">
    <w:name w:val="Normal (Web)"/>
    <w:basedOn w:val="a"/>
    <w:rsid w:val="00AB33D4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10">
    <w:name w:val="Обычный1"/>
    <w:rsid w:val="00AB33D4"/>
    <w:pPr>
      <w:autoSpaceDE/>
      <w:autoSpaceDN/>
      <w:spacing w:line="259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6">
    <w:name w:val="Strong"/>
    <w:qFormat/>
    <w:rsid w:val="00AB33D4"/>
    <w:rPr>
      <w:b/>
      <w:bCs/>
    </w:rPr>
  </w:style>
  <w:style w:type="character" w:styleId="a7">
    <w:name w:val="Emphasis"/>
    <w:qFormat/>
    <w:rsid w:val="00AB33D4"/>
    <w:rPr>
      <w:i/>
      <w:iCs/>
    </w:rPr>
  </w:style>
  <w:style w:type="character" w:styleId="a8">
    <w:name w:val="Hyperlink"/>
    <w:rsid w:val="00AB33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7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h.rsu.ru/orfey/sl11.ru.html" TargetMode="External"/><Relationship Id="rId13" Type="http://schemas.openxmlformats.org/officeDocument/2006/relationships/hyperlink" Target="http://www.math.rsu.ru/orfey/sls.ru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th.rsu.ru/orfey/sl11.ru.html" TargetMode="External"/><Relationship Id="rId12" Type="http://schemas.openxmlformats.org/officeDocument/2006/relationships/hyperlink" Target="http://www.math.rsu.ru/orfey/sl9.ru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math.rsu.ru/orfey/sls.ru.html" TargetMode="External"/><Relationship Id="rId11" Type="http://schemas.openxmlformats.org/officeDocument/2006/relationships/hyperlink" Target="http://www.math.rsu.ru/orfey/sl18.ru.html" TargetMode="External"/><Relationship Id="rId5" Type="http://schemas.openxmlformats.org/officeDocument/2006/relationships/hyperlink" Target="http://www.math.rsu.ru/orfey/sl9.ru.html" TargetMode="External"/><Relationship Id="rId15" Type="http://schemas.openxmlformats.org/officeDocument/2006/relationships/hyperlink" Target="http://www.math.rsu.ru/orfey/rimsk.ru.html" TargetMode="External"/><Relationship Id="rId10" Type="http://schemas.openxmlformats.org/officeDocument/2006/relationships/hyperlink" Target="http://www.math.rsu.ru/orfey/sl15.ru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th.rsu.ru/orfey/sl16.ru.html" TargetMode="External"/><Relationship Id="rId14" Type="http://schemas.openxmlformats.org/officeDocument/2006/relationships/hyperlink" Target="http://www.math.rsu.ru/orfey/tchaikovsky.ru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10281</Words>
  <Characters>58603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Людмила Станиславовна Клюева</cp:lastModifiedBy>
  <cp:revision>4</cp:revision>
  <dcterms:created xsi:type="dcterms:W3CDTF">2022-02-08T13:25:00Z</dcterms:created>
  <dcterms:modified xsi:type="dcterms:W3CDTF">2022-11-15T08:51:00Z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